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B8" w:rsidRDefault="00CF27B8" w:rsidP="0010584F">
      <w:pPr>
        <w:pStyle w:val="a5"/>
        <w:rPr>
          <w:rFonts w:ascii="Times New Roman" w:hAnsi="Times New Roman" w:cs="Times New Roman"/>
          <w:b/>
          <w:sz w:val="24"/>
          <w:szCs w:val="24"/>
        </w:rPr>
      </w:pPr>
    </w:p>
    <w:p w:rsidR="00CF27B8" w:rsidRPr="00E02E54" w:rsidRDefault="00CF27B8" w:rsidP="00CF27B8">
      <w:pPr>
        <w:spacing w:after="0"/>
        <w:ind w:left="567" w:right="567"/>
        <w:jc w:val="center"/>
        <w:rPr>
          <w:rFonts w:ascii="Times New Roman" w:eastAsia="Times New Roman" w:hAnsi="Times New Roman"/>
          <w:b/>
          <w:color w:val="595959" w:themeColor="text1" w:themeTint="A6"/>
          <w:sz w:val="24"/>
          <w:szCs w:val="24"/>
        </w:rPr>
      </w:pPr>
      <w:r w:rsidRPr="00E02E54">
        <w:rPr>
          <w:rFonts w:ascii="Times New Roman" w:eastAsia="Times New Roman" w:hAnsi="Times New Roman"/>
          <w:b/>
          <w:color w:val="595959" w:themeColor="text1" w:themeTint="A6"/>
          <w:sz w:val="24"/>
          <w:szCs w:val="24"/>
        </w:rPr>
        <w:t>УПРАВЛЕНИЕ ОБРАЗОВАНИЯ</w:t>
      </w:r>
    </w:p>
    <w:p w:rsidR="00CF27B8" w:rsidRPr="00E02E54" w:rsidRDefault="00CF27B8" w:rsidP="00CF27B8">
      <w:pPr>
        <w:spacing w:after="0"/>
        <w:ind w:left="567" w:right="567"/>
        <w:jc w:val="center"/>
        <w:rPr>
          <w:rFonts w:ascii="Times New Roman" w:eastAsia="Times New Roman" w:hAnsi="Times New Roman"/>
          <w:b/>
          <w:color w:val="595959" w:themeColor="text1" w:themeTint="A6"/>
          <w:sz w:val="24"/>
          <w:szCs w:val="24"/>
        </w:rPr>
      </w:pPr>
      <w:r w:rsidRPr="00E02E54">
        <w:rPr>
          <w:rFonts w:ascii="Times New Roman" w:eastAsia="Times New Roman" w:hAnsi="Times New Roman"/>
          <w:b/>
          <w:color w:val="595959" w:themeColor="text1" w:themeTint="A6"/>
          <w:sz w:val="24"/>
          <w:szCs w:val="24"/>
        </w:rPr>
        <w:t xml:space="preserve">АДМИНИСТРАЦИИ ГОРОДСКОГО ОКРУГА СОЛНЕЧНОГОРСК </w:t>
      </w:r>
    </w:p>
    <w:p w:rsidR="00CF27B8" w:rsidRPr="00E02E54" w:rsidRDefault="00CF27B8" w:rsidP="00CF27B8">
      <w:pPr>
        <w:spacing w:after="0"/>
        <w:ind w:left="567" w:right="567"/>
        <w:jc w:val="center"/>
        <w:rPr>
          <w:rFonts w:ascii="Times New Roman" w:eastAsia="Times New Roman" w:hAnsi="Times New Roman"/>
          <w:b/>
          <w:color w:val="595959" w:themeColor="text1" w:themeTint="A6"/>
          <w:sz w:val="24"/>
          <w:szCs w:val="24"/>
        </w:rPr>
      </w:pPr>
      <w:r w:rsidRPr="00E02E54">
        <w:rPr>
          <w:rFonts w:ascii="Times New Roman" w:eastAsia="Times New Roman" w:hAnsi="Times New Roman"/>
          <w:b/>
          <w:color w:val="595959" w:themeColor="text1" w:themeTint="A6"/>
          <w:sz w:val="24"/>
          <w:szCs w:val="24"/>
        </w:rPr>
        <w:t>Муниципальное бюджетное общеобразовательное учреждение</w:t>
      </w:r>
    </w:p>
    <w:p w:rsidR="00CF27B8" w:rsidRPr="00E02E54" w:rsidRDefault="00CF27B8" w:rsidP="00CF27B8">
      <w:pPr>
        <w:spacing w:after="0"/>
        <w:ind w:left="567" w:right="567"/>
        <w:jc w:val="center"/>
        <w:rPr>
          <w:rFonts w:ascii="Times New Roman" w:eastAsia="Times New Roman" w:hAnsi="Times New Roman"/>
          <w:b/>
          <w:color w:val="595959" w:themeColor="text1" w:themeTint="A6"/>
          <w:sz w:val="24"/>
          <w:szCs w:val="24"/>
        </w:rPr>
      </w:pPr>
      <w:proofErr w:type="spellStart"/>
      <w:r w:rsidRPr="00E02E54">
        <w:rPr>
          <w:rFonts w:ascii="Times New Roman" w:eastAsia="Times New Roman" w:hAnsi="Times New Roman"/>
          <w:b/>
          <w:color w:val="595959" w:themeColor="text1" w:themeTint="A6"/>
          <w:sz w:val="24"/>
          <w:szCs w:val="24"/>
        </w:rPr>
        <w:t>Ложковская</w:t>
      </w:r>
      <w:proofErr w:type="spellEnd"/>
      <w:r w:rsidRPr="00E02E54">
        <w:rPr>
          <w:rFonts w:ascii="Times New Roman" w:eastAsia="Times New Roman" w:hAnsi="Times New Roman"/>
          <w:b/>
          <w:color w:val="595959" w:themeColor="text1" w:themeTint="A6"/>
          <w:sz w:val="24"/>
          <w:szCs w:val="24"/>
        </w:rPr>
        <w:t xml:space="preserve"> средняя общеобразовательная школа</w:t>
      </w:r>
    </w:p>
    <w:p w:rsidR="00CF27B8" w:rsidRPr="00E02E54" w:rsidRDefault="00CF27B8" w:rsidP="00CF27B8">
      <w:pPr>
        <w:pBdr>
          <w:bottom w:val="single" w:sz="12" w:space="1" w:color="auto"/>
        </w:pBdr>
        <w:spacing w:after="0"/>
        <w:rPr>
          <w:rFonts w:ascii="Times New Roman" w:eastAsia="Times New Roman" w:hAnsi="Times New Roman"/>
          <w:color w:val="595959" w:themeColor="text1" w:themeTint="A6"/>
          <w:sz w:val="24"/>
          <w:szCs w:val="24"/>
        </w:rPr>
      </w:pPr>
      <w:r w:rsidRPr="00E02E54">
        <w:rPr>
          <w:rFonts w:ascii="Times New Roman" w:eastAsia="Times New Roman" w:hAnsi="Times New Roman"/>
          <w:color w:val="595959" w:themeColor="text1" w:themeTint="A6"/>
          <w:sz w:val="24"/>
          <w:szCs w:val="24"/>
        </w:rPr>
        <w:tab/>
      </w:r>
    </w:p>
    <w:p w:rsidR="00CF27B8" w:rsidRPr="00E02E54" w:rsidRDefault="00CF27B8" w:rsidP="00CF27B8">
      <w:pPr>
        <w:spacing w:after="0"/>
        <w:jc w:val="center"/>
        <w:rPr>
          <w:rFonts w:ascii="Times New Roman" w:eastAsia="Times New Roman" w:hAnsi="Times New Roman"/>
          <w:color w:val="595959" w:themeColor="text1" w:themeTint="A6"/>
        </w:rPr>
      </w:pPr>
      <w:r w:rsidRPr="00E02E54">
        <w:rPr>
          <w:rFonts w:ascii="Times New Roman" w:eastAsia="Times New Roman" w:hAnsi="Times New Roman"/>
          <w:color w:val="595959" w:themeColor="text1" w:themeTint="A6"/>
        </w:rPr>
        <w:t>141595, Московская область                                                               тел/факс 8(496) 263-76-97</w:t>
      </w:r>
    </w:p>
    <w:p w:rsidR="00CF27B8" w:rsidRPr="00E02E54" w:rsidRDefault="00CF27B8" w:rsidP="00CF27B8">
      <w:pPr>
        <w:spacing w:after="0"/>
        <w:ind w:left="-284"/>
        <w:rPr>
          <w:rFonts w:ascii="Times New Roman" w:eastAsia="Times New Roman" w:hAnsi="Times New Roman"/>
          <w:color w:val="595959" w:themeColor="text1" w:themeTint="A6"/>
        </w:rPr>
      </w:pPr>
      <w:r w:rsidRPr="00E02E54">
        <w:rPr>
          <w:rFonts w:ascii="Times New Roman" w:eastAsia="Times New Roman" w:hAnsi="Times New Roman"/>
          <w:color w:val="595959" w:themeColor="text1" w:themeTint="A6"/>
        </w:rPr>
        <w:t xml:space="preserve">             г.о. Солнечногорск, д. Ложки</w:t>
      </w:r>
      <w:r w:rsidRPr="00E02E54">
        <w:rPr>
          <w:rFonts w:ascii="Times New Roman" w:eastAsia="Times New Roman" w:hAnsi="Times New Roman"/>
          <w:color w:val="595959" w:themeColor="text1" w:themeTint="A6"/>
        </w:rPr>
        <w:tab/>
      </w:r>
      <w:r w:rsidRPr="00E02E54">
        <w:rPr>
          <w:rFonts w:ascii="Times New Roman" w:eastAsia="Times New Roman" w:hAnsi="Times New Roman"/>
          <w:color w:val="595959" w:themeColor="text1" w:themeTint="A6"/>
        </w:rPr>
        <w:tab/>
      </w:r>
      <w:r w:rsidRPr="00E02E54">
        <w:rPr>
          <w:rFonts w:ascii="Times New Roman" w:eastAsia="Times New Roman" w:hAnsi="Times New Roman"/>
          <w:color w:val="595959" w:themeColor="text1" w:themeTint="A6"/>
        </w:rPr>
        <w:tab/>
        <w:t xml:space="preserve">                             </w:t>
      </w:r>
      <w:r w:rsidRPr="00E02E54">
        <w:rPr>
          <w:rFonts w:ascii="Times New Roman" w:eastAsia="Times New Roman" w:hAnsi="Times New Roman"/>
          <w:color w:val="595959" w:themeColor="text1" w:themeTint="A6"/>
          <w:lang w:val="en-US"/>
        </w:rPr>
        <w:t>e</w:t>
      </w:r>
      <w:r w:rsidRPr="00E02E54">
        <w:rPr>
          <w:rFonts w:ascii="Times New Roman" w:eastAsia="Times New Roman" w:hAnsi="Times New Roman"/>
          <w:color w:val="595959" w:themeColor="text1" w:themeTint="A6"/>
        </w:rPr>
        <w:t>-</w:t>
      </w:r>
      <w:r w:rsidRPr="00E02E54">
        <w:rPr>
          <w:rFonts w:ascii="Times New Roman" w:eastAsia="Times New Roman" w:hAnsi="Times New Roman"/>
          <w:color w:val="595959" w:themeColor="text1" w:themeTint="A6"/>
          <w:lang w:val="en-US"/>
        </w:rPr>
        <w:t>mail</w:t>
      </w:r>
      <w:r w:rsidRPr="00E02E54">
        <w:rPr>
          <w:rFonts w:ascii="Times New Roman" w:eastAsia="Times New Roman" w:hAnsi="Times New Roman"/>
          <w:color w:val="595959" w:themeColor="text1" w:themeTint="A6"/>
        </w:rPr>
        <w:t xml:space="preserve">: </w:t>
      </w:r>
      <w:hyperlink r:id="rId5" w:history="1">
        <w:r w:rsidRPr="00E02E54">
          <w:rPr>
            <w:rStyle w:val="a3"/>
            <w:color w:val="595959" w:themeColor="text1" w:themeTint="A6"/>
            <w:lang w:val="en-US"/>
          </w:rPr>
          <w:t>logki</w:t>
        </w:r>
        <w:r w:rsidRPr="00E02E54">
          <w:rPr>
            <w:rStyle w:val="a3"/>
            <w:color w:val="595959" w:themeColor="text1" w:themeTint="A6"/>
          </w:rPr>
          <w:t>.</w:t>
        </w:r>
        <w:r w:rsidRPr="00E02E54">
          <w:rPr>
            <w:rStyle w:val="a3"/>
            <w:color w:val="595959" w:themeColor="text1" w:themeTint="A6"/>
            <w:lang w:val="en-US"/>
          </w:rPr>
          <w:t>school</w:t>
        </w:r>
        <w:r w:rsidRPr="00E02E54">
          <w:rPr>
            <w:rStyle w:val="a3"/>
            <w:color w:val="595959" w:themeColor="text1" w:themeTint="A6"/>
          </w:rPr>
          <w:t>@</w:t>
        </w:r>
        <w:r w:rsidRPr="00E02E54">
          <w:rPr>
            <w:rStyle w:val="a3"/>
            <w:color w:val="595959" w:themeColor="text1" w:themeTint="A6"/>
            <w:lang w:val="en-US"/>
          </w:rPr>
          <w:t>mail</w:t>
        </w:r>
        <w:r w:rsidRPr="00E02E54">
          <w:rPr>
            <w:rStyle w:val="a3"/>
            <w:color w:val="595959" w:themeColor="text1" w:themeTint="A6"/>
          </w:rPr>
          <w:t>.</w:t>
        </w:r>
        <w:r w:rsidRPr="00E02E54">
          <w:rPr>
            <w:rStyle w:val="a3"/>
            <w:color w:val="595959" w:themeColor="text1" w:themeTint="A6"/>
            <w:lang w:val="en-US"/>
          </w:rPr>
          <w:t>ru</w:t>
        </w:r>
      </w:hyperlink>
    </w:p>
    <w:p w:rsidR="00CF27B8" w:rsidRPr="00E02E54" w:rsidRDefault="00CF27B8" w:rsidP="00CF27B8">
      <w:pPr>
        <w:spacing w:after="0"/>
        <w:jc w:val="center"/>
        <w:rPr>
          <w:rFonts w:ascii="Times New Roman" w:eastAsia="Times New Roman" w:hAnsi="Times New Roman"/>
          <w:color w:val="595959" w:themeColor="text1" w:themeTint="A6"/>
        </w:rPr>
      </w:pPr>
    </w:p>
    <w:p w:rsidR="00CF27B8" w:rsidRPr="00E02E54" w:rsidRDefault="00CF27B8" w:rsidP="00CF27B8">
      <w:pPr>
        <w:spacing w:after="0"/>
        <w:jc w:val="center"/>
        <w:rPr>
          <w:rFonts w:ascii="Times New Roman" w:eastAsia="Times New Roman" w:hAnsi="Times New Roman"/>
          <w:color w:val="595959" w:themeColor="text1" w:themeTint="A6"/>
        </w:rPr>
      </w:pPr>
    </w:p>
    <w:p w:rsidR="00CF27B8" w:rsidRPr="00E02E54" w:rsidRDefault="00CF27B8" w:rsidP="00CF27B8">
      <w:pPr>
        <w:spacing w:after="0"/>
        <w:jc w:val="center"/>
        <w:rPr>
          <w:rFonts w:ascii="Times New Roman" w:eastAsia="Times New Roman" w:hAnsi="Times New Roman"/>
          <w:color w:val="595959" w:themeColor="text1" w:themeTint="A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r w:rsidRPr="00E02E54">
        <w:rPr>
          <w:rFonts w:ascii="Arial Black" w:hAnsi="Arial Black"/>
          <w:b/>
          <w:color w:val="595959" w:themeColor="text1" w:themeTint="A6"/>
          <w:sz w:val="36"/>
          <w:szCs w:val="36"/>
        </w:rPr>
        <w:t>Родительское собрание  на тему</w:t>
      </w:r>
    </w:p>
    <w:p w:rsidR="00CF27B8" w:rsidRDefault="00CF27B8" w:rsidP="00CF27B8">
      <w:pPr>
        <w:jc w:val="center"/>
        <w:rPr>
          <w:rFonts w:ascii="Arial Black" w:hAnsi="Arial Black"/>
          <w:b/>
          <w:color w:val="595959" w:themeColor="text1" w:themeTint="A6"/>
          <w:sz w:val="36"/>
          <w:szCs w:val="36"/>
        </w:rPr>
      </w:pPr>
      <w:r>
        <w:rPr>
          <w:rFonts w:ascii="Arial Black" w:hAnsi="Arial Black"/>
          <w:b/>
          <w:color w:val="595959" w:themeColor="text1" w:themeTint="A6"/>
          <w:sz w:val="36"/>
          <w:szCs w:val="36"/>
        </w:rPr>
        <w:t>«Как научить ребенка учиться»</w:t>
      </w: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Default="00CF27B8" w:rsidP="00CF27B8">
      <w:pPr>
        <w:jc w:val="center"/>
        <w:rPr>
          <w:rFonts w:ascii="Arial Black" w:hAnsi="Arial Black"/>
          <w:b/>
          <w:color w:val="595959" w:themeColor="text1" w:themeTint="A6"/>
          <w:sz w:val="36"/>
          <w:szCs w:val="36"/>
        </w:rPr>
      </w:pPr>
    </w:p>
    <w:p w:rsidR="00CF27B8" w:rsidRPr="00CF27B8" w:rsidRDefault="00CF27B8" w:rsidP="00CF27B8">
      <w:pPr>
        <w:jc w:val="center"/>
        <w:rPr>
          <w:rFonts w:ascii="Times New Roman" w:hAnsi="Times New Roman" w:cs="Times New Roman"/>
          <w:b/>
          <w:color w:val="595959" w:themeColor="text1" w:themeTint="A6"/>
          <w:sz w:val="36"/>
          <w:szCs w:val="36"/>
        </w:rPr>
      </w:pPr>
    </w:p>
    <w:p w:rsidR="00CF27B8" w:rsidRPr="00CF27B8" w:rsidRDefault="00CF27B8" w:rsidP="00CF27B8">
      <w:pPr>
        <w:jc w:val="right"/>
        <w:rPr>
          <w:rFonts w:ascii="Times New Roman" w:hAnsi="Times New Roman" w:cs="Times New Roman"/>
          <w:b/>
          <w:color w:val="595959" w:themeColor="text1" w:themeTint="A6"/>
          <w:sz w:val="28"/>
          <w:szCs w:val="36"/>
        </w:rPr>
      </w:pPr>
      <w:r w:rsidRPr="00CF27B8">
        <w:rPr>
          <w:rFonts w:ascii="Times New Roman" w:hAnsi="Times New Roman" w:cs="Times New Roman"/>
          <w:b/>
          <w:color w:val="595959" w:themeColor="text1" w:themeTint="A6"/>
          <w:sz w:val="28"/>
          <w:szCs w:val="36"/>
        </w:rPr>
        <w:t>Классный руководитель</w:t>
      </w:r>
    </w:p>
    <w:p w:rsidR="00CF27B8" w:rsidRDefault="001D7D79" w:rsidP="00CF27B8">
      <w:pPr>
        <w:jc w:val="right"/>
        <w:rPr>
          <w:rFonts w:ascii="Times New Roman" w:hAnsi="Times New Roman" w:cs="Times New Roman"/>
          <w:b/>
          <w:color w:val="595959" w:themeColor="text1" w:themeTint="A6"/>
          <w:sz w:val="28"/>
          <w:szCs w:val="36"/>
        </w:rPr>
      </w:pPr>
      <w:r>
        <w:rPr>
          <w:rFonts w:ascii="Times New Roman" w:hAnsi="Times New Roman" w:cs="Times New Roman"/>
          <w:b/>
          <w:color w:val="595959" w:themeColor="text1" w:themeTint="A6"/>
          <w:sz w:val="28"/>
          <w:szCs w:val="36"/>
        </w:rPr>
        <w:t>Безрукова Т.В.</w:t>
      </w:r>
    </w:p>
    <w:p w:rsidR="00CF27B8" w:rsidRDefault="00CF27B8" w:rsidP="00CF27B8">
      <w:pPr>
        <w:jc w:val="right"/>
        <w:rPr>
          <w:rFonts w:ascii="Times New Roman" w:hAnsi="Times New Roman" w:cs="Times New Roman"/>
          <w:b/>
          <w:color w:val="595959" w:themeColor="text1" w:themeTint="A6"/>
          <w:sz w:val="28"/>
          <w:szCs w:val="36"/>
        </w:rPr>
      </w:pPr>
    </w:p>
    <w:p w:rsidR="00CF27B8" w:rsidRDefault="00CF27B8" w:rsidP="00CF27B8">
      <w:pPr>
        <w:jc w:val="right"/>
        <w:rPr>
          <w:rFonts w:ascii="Times New Roman" w:hAnsi="Times New Roman" w:cs="Times New Roman"/>
          <w:b/>
          <w:color w:val="595959" w:themeColor="text1" w:themeTint="A6"/>
          <w:sz w:val="28"/>
          <w:szCs w:val="36"/>
        </w:rPr>
      </w:pPr>
    </w:p>
    <w:p w:rsidR="00CF27B8" w:rsidRPr="00CF27B8" w:rsidRDefault="00DF0CFE" w:rsidP="00CF27B8">
      <w:pPr>
        <w:jc w:val="center"/>
        <w:rPr>
          <w:rFonts w:ascii="Times New Roman" w:hAnsi="Times New Roman" w:cs="Times New Roman"/>
          <w:b/>
          <w:color w:val="595959" w:themeColor="text1" w:themeTint="A6"/>
          <w:sz w:val="28"/>
          <w:szCs w:val="36"/>
        </w:rPr>
      </w:pPr>
      <w:r>
        <w:rPr>
          <w:rFonts w:ascii="Times New Roman" w:hAnsi="Times New Roman" w:cs="Times New Roman"/>
          <w:b/>
          <w:color w:val="595959" w:themeColor="text1" w:themeTint="A6"/>
          <w:sz w:val="28"/>
          <w:szCs w:val="36"/>
        </w:rPr>
        <w:t>2023</w:t>
      </w:r>
    </w:p>
    <w:p w:rsidR="00CF27B8" w:rsidRPr="00CF27B8" w:rsidRDefault="00CF27B8" w:rsidP="0010584F">
      <w:pPr>
        <w:pStyle w:val="a5"/>
        <w:rPr>
          <w:rFonts w:ascii="Times New Roman" w:hAnsi="Times New Roman" w:cs="Times New Roman"/>
          <w:b/>
          <w:color w:val="595959" w:themeColor="text1" w:themeTint="A6"/>
          <w:sz w:val="28"/>
          <w:szCs w:val="28"/>
        </w:rPr>
      </w:pPr>
    </w:p>
    <w:p w:rsidR="00EC1922" w:rsidRPr="00CF27B8" w:rsidRDefault="0006376C" w:rsidP="00CF27B8">
      <w:pPr>
        <w:pStyle w:val="a5"/>
        <w:jc w:val="center"/>
        <w:rPr>
          <w:rFonts w:ascii="Times New Roman" w:hAnsi="Times New Roman" w:cs="Times New Roman"/>
          <w:b/>
          <w:color w:val="595959" w:themeColor="text1" w:themeTint="A6"/>
          <w:sz w:val="28"/>
          <w:szCs w:val="28"/>
        </w:rPr>
      </w:pPr>
      <w:r w:rsidRPr="00CF27B8">
        <w:rPr>
          <w:rFonts w:ascii="Times New Roman" w:hAnsi="Times New Roman" w:cs="Times New Roman"/>
          <w:b/>
          <w:color w:val="595959" w:themeColor="text1" w:themeTint="A6"/>
          <w:sz w:val="28"/>
          <w:szCs w:val="28"/>
        </w:rPr>
        <w:t>ТЕМА:   «Как научить ребёнка учиться»</w:t>
      </w:r>
    </w:p>
    <w:p w:rsidR="00EC1922" w:rsidRPr="00CF27B8" w:rsidRDefault="00EC1922" w:rsidP="0010584F">
      <w:pPr>
        <w:pStyle w:val="a5"/>
        <w:rPr>
          <w:rFonts w:ascii="Times New Roman" w:hAnsi="Times New Roman" w:cs="Times New Roman"/>
          <w:b/>
          <w:color w:val="595959" w:themeColor="text1" w:themeTint="A6"/>
          <w:sz w:val="28"/>
          <w:szCs w:val="28"/>
        </w:rPr>
      </w:pPr>
      <w:r w:rsidRPr="00CF27B8">
        <w:rPr>
          <w:rFonts w:ascii="Times New Roman" w:hAnsi="Times New Roman" w:cs="Times New Roman"/>
          <w:b/>
          <w:color w:val="595959" w:themeColor="text1" w:themeTint="A6"/>
          <w:sz w:val="28"/>
          <w:szCs w:val="28"/>
        </w:rPr>
        <w:t>ВОПРОСЫ:</w:t>
      </w:r>
    </w:p>
    <w:p w:rsidR="00CC69DA" w:rsidRPr="00CF27B8" w:rsidRDefault="00CC69DA" w:rsidP="0010584F">
      <w:pPr>
        <w:pStyle w:val="a5"/>
        <w:numPr>
          <w:ilvl w:val="1"/>
          <w:numId w:val="1"/>
        </w:numPr>
        <w:ind w:left="0" w:firstLine="567"/>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Беседа по теме. Памятк</w:t>
      </w:r>
      <w:r w:rsidR="0010584F" w:rsidRPr="00CF27B8">
        <w:rPr>
          <w:rFonts w:ascii="Times New Roman" w:hAnsi="Times New Roman" w:cs="Times New Roman"/>
          <w:color w:val="595959" w:themeColor="text1" w:themeTint="A6"/>
          <w:sz w:val="28"/>
          <w:szCs w:val="28"/>
        </w:rPr>
        <w:t>и</w:t>
      </w:r>
      <w:r w:rsidRPr="00CF27B8">
        <w:rPr>
          <w:rFonts w:ascii="Times New Roman" w:hAnsi="Times New Roman" w:cs="Times New Roman"/>
          <w:color w:val="595959" w:themeColor="text1" w:themeTint="A6"/>
          <w:sz w:val="28"/>
          <w:szCs w:val="28"/>
        </w:rPr>
        <w:t xml:space="preserve"> для родителей.</w:t>
      </w:r>
    </w:p>
    <w:p w:rsidR="00CC69DA" w:rsidRPr="00CF27B8" w:rsidRDefault="00CF27B8" w:rsidP="0010584F">
      <w:pPr>
        <w:pStyle w:val="a5"/>
        <w:numPr>
          <w:ilvl w:val="1"/>
          <w:numId w:val="1"/>
        </w:numPr>
        <w:ind w:left="0" w:firstLine="567"/>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Итоги первого полугодия</w:t>
      </w:r>
      <w:r w:rsidR="00CC69DA" w:rsidRPr="00CF27B8">
        <w:rPr>
          <w:rFonts w:ascii="Times New Roman" w:hAnsi="Times New Roman" w:cs="Times New Roman"/>
          <w:color w:val="595959" w:themeColor="text1" w:themeTint="A6"/>
          <w:sz w:val="28"/>
          <w:szCs w:val="28"/>
        </w:rPr>
        <w:t xml:space="preserve">. </w:t>
      </w:r>
    </w:p>
    <w:p w:rsidR="00CC69DA" w:rsidRPr="00CF27B8" w:rsidRDefault="00CF27B8" w:rsidP="0010584F">
      <w:pPr>
        <w:pStyle w:val="a5"/>
        <w:numPr>
          <w:ilvl w:val="1"/>
          <w:numId w:val="1"/>
        </w:numPr>
        <w:ind w:left="0" w:firstLine="567"/>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Травля ребенка – совместные действия семьи и школы</w:t>
      </w:r>
      <w:r w:rsidR="0010584F" w:rsidRPr="00CF27B8">
        <w:rPr>
          <w:rFonts w:ascii="Times New Roman" w:hAnsi="Times New Roman" w:cs="Times New Roman"/>
          <w:color w:val="595959" w:themeColor="text1" w:themeTint="A6"/>
          <w:sz w:val="28"/>
          <w:szCs w:val="28"/>
        </w:rPr>
        <w:t>.</w:t>
      </w:r>
    </w:p>
    <w:p w:rsidR="009F445D" w:rsidRPr="00CF27B8" w:rsidRDefault="009F445D" w:rsidP="0010584F">
      <w:pPr>
        <w:pStyle w:val="a5"/>
        <w:numPr>
          <w:ilvl w:val="1"/>
          <w:numId w:val="1"/>
        </w:numPr>
        <w:ind w:left="0" w:firstLine="567"/>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Отчёт родительского комитета.</w:t>
      </w:r>
    </w:p>
    <w:p w:rsidR="00CC69DA" w:rsidRPr="00CF27B8" w:rsidRDefault="00CC69DA" w:rsidP="0010584F">
      <w:pPr>
        <w:pStyle w:val="a5"/>
        <w:numPr>
          <w:ilvl w:val="1"/>
          <w:numId w:val="1"/>
        </w:numPr>
        <w:ind w:left="0" w:firstLine="567"/>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Разное.</w:t>
      </w:r>
    </w:p>
    <w:p w:rsidR="00CC69DA" w:rsidRPr="00CF27B8" w:rsidRDefault="00CC69DA" w:rsidP="0010584F">
      <w:pPr>
        <w:pStyle w:val="a5"/>
        <w:rPr>
          <w:rFonts w:ascii="Times New Roman" w:hAnsi="Times New Roman" w:cs="Times New Roman"/>
          <w:b/>
          <w:color w:val="595959" w:themeColor="text1" w:themeTint="A6"/>
          <w:sz w:val="28"/>
          <w:szCs w:val="28"/>
        </w:rPr>
      </w:pPr>
    </w:p>
    <w:p w:rsidR="006D46FA" w:rsidRPr="00CF27B8" w:rsidRDefault="006D46FA" w:rsidP="0010584F">
      <w:pPr>
        <w:pStyle w:val="a5"/>
        <w:rPr>
          <w:rFonts w:ascii="Times New Roman" w:hAnsi="Times New Roman" w:cs="Times New Roman"/>
          <w:color w:val="595959" w:themeColor="text1" w:themeTint="A6"/>
          <w:sz w:val="28"/>
          <w:szCs w:val="28"/>
        </w:rPr>
      </w:pPr>
    </w:p>
    <w:p w:rsidR="0090347B" w:rsidRPr="00CF27B8" w:rsidRDefault="0006376C" w:rsidP="0010584F">
      <w:pPr>
        <w:spacing w:after="0" w:line="240" w:lineRule="atLeast"/>
        <w:rPr>
          <w:rFonts w:ascii="Times New Roman" w:hAnsi="Times New Roman" w:cs="Times New Roman"/>
          <w:color w:val="595959" w:themeColor="text1" w:themeTint="A6"/>
          <w:sz w:val="28"/>
          <w:szCs w:val="28"/>
        </w:rPr>
      </w:pPr>
      <w:r w:rsidRPr="00CF27B8">
        <w:rPr>
          <w:rFonts w:ascii="Times New Roman" w:hAnsi="Times New Roman" w:cs="Times New Roman"/>
          <w:b/>
          <w:color w:val="595959" w:themeColor="text1" w:themeTint="A6"/>
          <w:sz w:val="28"/>
          <w:szCs w:val="28"/>
        </w:rPr>
        <w:t>1.</w:t>
      </w:r>
      <w:r w:rsidR="0010584F" w:rsidRPr="00CF27B8">
        <w:rPr>
          <w:rFonts w:ascii="Times New Roman" w:hAnsi="Times New Roman" w:cs="Times New Roman"/>
          <w:b/>
          <w:color w:val="595959" w:themeColor="text1" w:themeTint="A6"/>
          <w:sz w:val="28"/>
          <w:szCs w:val="28"/>
        </w:rPr>
        <w:t xml:space="preserve"> </w:t>
      </w:r>
      <w:r w:rsidRPr="00CF27B8">
        <w:rPr>
          <w:rFonts w:ascii="Times New Roman" w:hAnsi="Times New Roman" w:cs="Times New Roman"/>
          <w:b/>
          <w:color w:val="595959" w:themeColor="text1" w:themeTint="A6"/>
          <w:sz w:val="28"/>
          <w:szCs w:val="28"/>
        </w:rPr>
        <w:t>Беседа по теме: «</w:t>
      </w:r>
      <w:r w:rsidRPr="00CF27B8">
        <w:rPr>
          <w:rFonts w:ascii="Times New Roman" w:hAnsi="Times New Roman" w:cs="Times New Roman"/>
          <w:b/>
          <w:bCs/>
          <w:color w:val="595959" w:themeColor="text1" w:themeTint="A6"/>
          <w:sz w:val="28"/>
          <w:szCs w:val="28"/>
        </w:rPr>
        <w:t>Как научить ребёнка учиться»</w:t>
      </w:r>
      <w:r w:rsidRPr="00CF27B8">
        <w:rPr>
          <w:rFonts w:ascii="Times New Roman" w:hAnsi="Times New Roman" w:cs="Times New Roman"/>
          <w:b/>
          <w:color w:val="595959" w:themeColor="text1" w:themeTint="A6"/>
          <w:sz w:val="28"/>
          <w:szCs w:val="28"/>
        </w:rPr>
        <w:t>. Памятка для родителей.</w:t>
      </w:r>
      <w:r w:rsidR="007747BA" w:rsidRPr="00CF27B8">
        <w:rPr>
          <w:rFonts w:ascii="Times New Roman" w:hAnsi="Times New Roman" w:cs="Times New Roman"/>
          <w:color w:val="595959" w:themeColor="text1" w:themeTint="A6"/>
          <w:sz w:val="28"/>
          <w:szCs w:val="28"/>
        </w:rPr>
        <w:br/>
      </w:r>
      <w:r w:rsidR="0090347B" w:rsidRPr="00CF27B8">
        <w:rPr>
          <w:rFonts w:ascii="Times New Roman" w:hAnsi="Times New Roman" w:cs="Times New Roman"/>
          <w:color w:val="595959" w:themeColor="text1" w:themeTint="A6"/>
          <w:sz w:val="28"/>
          <w:szCs w:val="28"/>
        </w:rPr>
        <w:t xml:space="preserve">      </w:t>
      </w:r>
    </w:p>
    <w:p w:rsidR="0010584F" w:rsidRPr="00CF27B8" w:rsidRDefault="0090347B" w:rsidP="0010584F">
      <w:pPr>
        <w:spacing w:after="0" w:line="240" w:lineRule="atLeast"/>
        <w:ind w:firstLine="709"/>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 xml:space="preserve">      </w:t>
      </w:r>
      <w:r w:rsidR="007747BA" w:rsidRPr="00CF27B8">
        <w:rPr>
          <w:rFonts w:ascii="Times New Roman" w:hAnsi="Times New Roman" w:cs="Times New Roman"/>
          <w:color w:val="595959" w:themeColor="text1" w:themeTint="A6"/>
          <w:sz w:val="28"/>
          <w:szCs w:val="28"/>
        </w:rPr>
        <w:t>Обучение в школе - одно из наиболее сложных и ответственных моментов в жизни детей, как в социально-психологическом, так и физиологическом плане.</w:t>
      </w:r>
    </w:p>
    <w:p w:rsidR="0010584F" w:rsidRPr="00CF27B8" w:rsidRDefault="007747BA" w:rsidP="0010584F">
      <w:pPr>
        <w:spacing w:after="0" w:line="240" w:lineRule="atLeast"/>
        <w:ind w:firstLine="709"/>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w:t>
      </w:r>
      <w:r w:rsidR="0010584F"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rPr>
        <w:t>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w:t>
      </w:r>
      <w:r w:rsidR="0010584F"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rPr>
        <w:t xml:space="preserve">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w:t>
      </w:r>
      <w:proofErr w:type="gramStart"/>
      <w:r w:rsidRPr="00CF27B8">
        <w:rPr>
          <w:rFonts w:ascii="Times New Roman" w:hAnsi="Times New Roman" w:cs="Times New Roman"/>
          <w:color w:val="595959" w:themeColor="text1" w:themeTint="A6"/>
          <w:sz w:val="28"/>
          <w:szCs w:val="28"/>
        </w:rPr>
        <w:t>правильно</w:t>
      </w:r>
      <w:proofErr w:type="gramEnd"/>
      <w:r w:rsidRPr="00CF27B8">
        <w:rPr>
          <w:rFonts w:ascii="Times New Roman" w:hAnsi="Times New Roman" w:cs="Times New Roman"/>
          <w:color w:val="595959" w:themeColor="text1" w:themeTint="A6"/>
          <w:sz w:val="28"/>
          <w:szCs w:val="28"/>
        </w:rPr>
        <w:t xml:space="preserve"> учиться. Поэтому вопрос "Как помочь ребенку хорошо учиться" я выношу на родительское собрание. Усилия семьи и школы в решении этой проблемы - едины.</w:t>
      </w:r>
    </w:p>
    <w:p w:rsidR="007747BA" w:rsidRPr="00CF27B8" w:rsidRDefault="007747BA" w:rsidP="0010584F">
      <w:pPr>
        <w:spacing w:after="0" w:line="240" w:lineRule="atLeast"/>
        <w:ind w:firstLine="709"/>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br/>
      </w:r>
      <w:r w:rsidRPr="00CF27B8">
        <w:rPr>
          <w:rFonts w:ascii="Times New Roman" w:hAnsi="Times New Roman" w:cs="Times New Roman"/>
          <w:color w:val="595959" w:themeColor="text1" w:themeTint="A6"/>
          <w:sz w:val="28"/>
          <w:szCs w:val="28"/>
          <w:u w:val="single"/>
        </w:rPr>
        <w:t>Помощь детям должна быть эффективной, грамотной и должна идти в трех направлениях:</w:t>
      </w:r>
    </w:p>
    <w:p w:rsidR="007747BA" w:rsidRPr="00CF27B8" w:rsidRDefault="007747BA" w:rsidP="0010584F">
      <w:pPr>
        <w:numPr>
          <w:ilvl w:val="0"/>
          <w:numId w:val="2"/>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организация режима дня;</w:t>
      </w:r>
    </w:p>
    <w:p w:rsidR="007747BA" w:rsidRPr="00CF27B8" w:rsidRDefault="007747BA" w:rsidP="0010584F">
      <w:pPr>
        <w:numPr>
          <w:ilvl w:val="0"/>
          <w:numId w:val="2"/>
        </w:numPr>
        <w:spacing w:after="0" w:line="240" w:lineRule="atLeast"/>
        <w:ind w:left="0" w:firstLine="709"/>
        <w:rPr>
          <w:rFonts w:ascii="Times New Roman" w:hAnsi="Times New Roman" w:cs="Times New Roman"/>
          <w:color w:val="595959" w:themeColor="text1" w:themeTint="A6"/>
          <w:sz w:val="28"/>
          <w:szCs w:val="28"/>
        </w:rPr>
      </w:pPr>
      <w:proofErr w:type="gramStart"/>
      <w:r w:rsidRPr="00CF27B8">
        <w:rPr>
          <w:rFonts w:ascii="Times New Roman" w:hAnsi="Times New Roman" w:cs="Times New Roman"/>
          <w:color w:val="595959" w:themeColor="text1" w:themeTint="A6"/>
          <w:sz w:val="28"/>
          <w:szCs w:val="28"/>
        </w:rPr>
        <w:t>контроль за</w:t>
      </w:r>
      <w:proofErr w:type="gramEnd"/>
      <w:r w:rsidRPr="00CF27B8">
        <w:rPr>
          <w:rFonts w:ascii="Times New Roman" w:hAnsi="Times New Roman" w:cs="Times New Roman"/>
          <w:color w:val="595959" w:themeColor="text1" w:themeTint="A6"/>
          <w:sz w:val="28"/>
          <w:szCs w:val="28"/>
        </w:rPr>
        <w:t xml:space="preserve"> выполнением домашних заданий;</w:t>
      </w:r>
    </w:p>
    <w:p w:rsidR="007747BA" w:rsidRPr="00CF27B8" w:rsidRDefault="007747BA" w:rsidP="0010584F">
      <w:pPr>
        <w:numPr>
          <w:ilvl w:val="0"/>
          <w:numId w:val="2"/>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приучение детей к самостоятельности.</w:t>
      </w:r>
    </w:p>
    <w:p w:rsidR="007747BA" w:rsidRPr="00CF27B8" w:rsidRDefault="007747BA" w:rsidP="0010584F">
      <w:pPr>
        <w:pStyle w:val="a8"/>
        <w:numPr>
          <w:ilvl w:val="1"/>
          <w:numId w:val="3"/>
        </w:numPr>
        <w:tabs>
          <w:tab w:val="clear" w:pos="1440"/>
        </w:tabs>
        <w:spacing w:after="0" w:line="240" w:lineRule="atLeast"/>
        <w:ind w:left="284" w:hanging="284"/>
        <w:rPr>
          <w:rFonts w:ascii="Times New Roman" w:hAnsi="Times New Roman" w:cs="Times New Roman"/>
          <w:color w:val="595959" w:themeColor="text1" w:themeTint="A6"/>
          <w:sz w:val="28"/>
          <w:szCs w:val="28"/>
        </w:rPr>
      </w:pPr>
      <w:r w:rsidRPr="00CF27B8">
        <w:rPr>
          <w:rFonts w:ascii="Times New Roman" w:hAnsi="Times New Roman" w:cs="Times New Roman"/>
          <w:b/>
          <w:bCs/>
          <w:i/>
          <w:iCs/>
          <w:color w:val="595959" w:themeColor="text1" w:themeTint="A6"/>
          <w:sz w:val="28"/>
          <w:szCs w:val="28"/>
        </w:rPr>
        <w:t>Организация режима дня.</w:t>
      </w:r>
      <w:r w:rsidRPr="00CF27B8">
        <w:rPr>
          <w:rStyle w:val="apple-converted-space"/>
          <w:rFonts w:ascii="Times New Roman" w:hAnsi="Times New Roman" w:cs="Times New Roman"/>
          <w:color w:val="595959" w:themeColor="text1" w:themeTint="A6"/>
          <w:sz w:val="28"/>
          <w:szCs w:val="28"/>
        </w:rPr>
        <w:t> </w:t>
      </w:r>
      <w:r w:rsidRPr="00CF27B8">
        <w:rPr>
          <w:rFonts w:ascii="Times New Roman" w:hAnsi="Times New Roman" w:cs="Times New Roman"/>
          <w:color w:val="595959" w:themeColor="text1" w:themeTint="A6"/>
          <w:sz w:val="28"/>
          <w:szCs w:val="28"/>
        </w:rPr>
        <w:t>Организация режима дня позволяет ребенку:</w:t>
      </w:r>
    </w:p>
    <w:p w:rsidR="007747BA" w:rsidRPr="00CF27B8" w:rsidRDefault="007747BA" w:rsidP="0010584F">
      <w:pPr>
        <w:numPr>
          <w:ilvl w:val="0"/>
          <w:numId w:val="3"/>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легче справиться с учебной нагрузкой;</w:t>
      </w:r>
    </w:p>
    <w:p w:rsidR="007747BA" w:rsidRPr="00CF27B8" w:rsidRDefault="007747BA" w:rsidP="0010584F">
      <w:pPr>
        <w:numPr>
          <w:ilvl w:val="0"/>
          <w:numId w:val="3"/>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защищает нервную систему от переутомления, т.е. укрепляет здоровье.</w:t>
      </w:r>
    </w:p>
    <w:p w:rsidR="0010584F" w:rsidRPr="00CF27B8" w:rsidRDefault="007747BA" w:rsidP="0010584F">
      <w:pPr>
        <w:spacing w:after="0" w:line="240" w:lineRule="atLeast"/>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br/>
        <w:t>2.</w:t>
      </w:r>
      <w:r w:rsidRPr="00CF27B8">
        <w:rPr>
          <w:rStyle w:val="apple-converted-space"/>
          <w:rFonts w:ascii="Times New Roman" w:hAnsi="Times New Roman" w:cs="Times New Roman"/>
          <w:color w:val="595959" w:themeColor="text1" w:themeTint="A6"/>
          <w:sz w:val="28"/>
          <w:szCs w:val="28"/>
        </w:rPr>
        <w:t> </w:t>
      </w:r>
      <w:r w:rsidRPr="00CF27B8">
        <w:rPr>
          <w:rFonts w:ascii="Times New Roman" w:hAnsi="Times New Roman" w:cs="Times New Roman"/>
          <w:b/>
          <w:bCs/>
          <w:i/>
          <w:iCs/>
          <w:color w:val="595959" w:themeColor="text1" w:themeTint="A6"/>
          <w:sz w:val="28"/>
          <w:szCs w:val="28"/>
        </w:rPr>
        <w:t xml:space="preserve">Направление помощи - </w:t>
      </w:r>
      <w:proofErr w:type="gramStart"/>
      <w:r w:rsidRPr="00CF27B8">
        <w:rPr>
          <w:rFonts w:ascii="Times New Roman" w:hAnsi="Times New Roman" w:cs="Times New Roman"/>
          <w:b/>
          <w:bCs/>
          <w:i/>
          <w:iCs/>
          <w:color w:val="595959" w:themeColor="text1" w:themeTint="A6"/>
          <w:sz w:val="28"/>
          <w:szCs w:val="28"/>
        </w:rPr>
        <w:t>контроль за</w:t>
      </w:r>
      <w:proofErr w:type="gramEnd"/>
      <w:r w:rsidRPr="00CF27B8">
        <w:rPr>
          <w:rFonts w:ascii="Times New Roman" w:hAnsi="Times New Roman" w:cs="Times New Roman"/>
          <w:b/>
          <w:bCs/>
          <w:i/>
          <w:iCs/>
          <w:color w:val="595959" w:themeColor="text1" w:themeTint="A6"/>
          <w:sz w:val="28"/>
          <w:szCs w:val="28"/>
        </w:rPr>
        <w:t xml:space="preserve"> выполнением домашних заданий.</w:t>
      </w:r>
      <w:r w:rsidRPr="00CF27B8">
        <w:rPr>
          <w:rStyle w:val="apple-converted-space"/>
          <w:rFonts w:ascii="Times New Roman" w:hAnsi="Times New Roman" w:cs="Times New Roman"/>
          <w:color w:val="595959" w:themeColor="text1" w:themeTint="A6"/>
          <w:sz w:val="28"/>
          <w:szCs w:val="28"/>
        </w:rPr>
        <w:t> </w:t>
      </w:r>
      <w:r w:rsidRPr="00CF27B8">
        <w:rPr>
          <w:rFonts w:ascii="Times New Roman" w:hAnsi="Times New Roman" w:cs="Times New Roman"/>
          <w:color w:val="595959" w:themeColor="text1" w:themeTint="A6"/>
          <w:sz w:val="28"/>
          <w:szCs w:val="28"/>
        </w:rPr>
        <w:t>Контроль должен быть систематическим, а не от случая к случаю и не ограничиваться вопросами:</w:t>
      </w:r>
      <w:r w:rsidRPr="00CF27B8">
        <w:rPr>
          <w:rFonts w:ascii="Times New Roman" w:hAnsi="Times New Roman" w:cs="Times New Roman"/>
          <w:color w:val="595959" w:themeColor="text1" w:themeTint="A6"/>
          <w:sz w:val="28"/>
          <w:szCs w:val="28"/>
        </w:rPr>
        <w:br/>
        <w:t>- какие отметки?</w:t>
      </w:r>
    </w:p>
    <w:p w:rsidR="0010584F" w:rsidRPr="00CF27B8" w:rsidRDefault="007747BA" w:rsidP="0010584F">
      <w:pPr>
        <w:spacing w:after="0" w:line="240" w:lineRule="atLeast"/>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 выполнил ли уроки?</w:t>
      </w:r>
    </w:p>
    <w:p w:rsidR="0010584F" w:rsidRPr="00CF27B8" w:rsidRDefault="007747BA" w:rsidP="0010584F">
      <w:pPr>
        <w:spacing w:after="0" w:line="240" w:lineRule="atLeast"/>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lastRenderedPageBreak/>
        <w:t>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w:t>
      </w:r>
      <w:r w:rsidRPr="00CF27B8">
        <w:rPr>
          <w:rFonts w:ascii="Times New Roman" w:hAnsi="Times New Roman" w:cs="Times New Roman"/>
          <w:color w:val="595959" w:themeColor="text1" w:themeTint="A6"/>
          <w:sz w:val="28"/>
          <w:szCs w:val="28"/>
        </w:rPr>
        <w:br/>
        <w:t>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w:t>
      </w:r>
      <w:r w:rsidRPr="00CF27B8">
        <w:rPr>
          <w:rFonts w:ascii="Times New Roman" w:hAnsi="Times New Roman" w:cs="Times New Roman"/>
          <w:color w:val="595959" w:themeColor="text1" w:themeTint="A6"/>
          <w:sz w:val="28"/>
          <w:szCs w:val="28"/>
        </w:rPr>
        <w:br/>
        <w:t>Поэтому помощь детям д</w:t>
      </w:r>
      <w:r w:rsidR="0006376C" w:rsidRPr="00CF27B8">
        <w:rPr>
          <w:rFonts w:ascii="Times New Roman" w:hAnsi="Times New Roman" w:cs="Times New Roman"/>
          <w:color w:val="595959" w:themeColor="text1" w:themeTint="A6"/>
          <w:sz w:val="28"/>
          <w:szCs w:val="28"/>
        </w:rPr>
        <w:t>олжна оказываться своевременно.</w:t>
      </w:r>
      <w:r w:rsidR="00FF7C09" w:rsidRPr="00CF27B8">
        <w:rPr>
          <w:rFonts w:ascii="Times New Roman" w:hAnsi="Times New Roman" w:cs="Times New Roman"/>
          <w:color w:val="595959" w:themeColor="text1" w:themeTint="A6"/>
          <w:sz w:val="28"/>
          <w:szCs w:val="28"/>
        </w:rPr>
        <w:t xml:space="preserve"> </w:t>
      </w:r>
      <w:r w:rsidR="0006376C" w:rsidRPr="00CF27B8">
        <w:rPr>
          <w:rFonts w:ascii="Times New Roman" w:hAnsi="Times New Roman" w:cs="Times New Roman"/>
          <w:color w:val="595959" w:themeColor="text1" w:themeTint="A6"/>
          <w:sz w:val="28"/>
          <w:szCs w:val="28"/>
        </w:rPr>
        <w:t>К</w:t>
      </w:r>
      <w:r w:rsidRPr="00CF27B8">
        <w:rPr>
          <w:rFonts w:ascii="Times New Roman" w:hAnsi="Times New Roman" w:cs="Times New Roman"/>
          <w:color w:val="595959" w:themeColor="text1" w:themeTint="A6"/>
          <w:sz w:val="28"/>
          <w:szCs w:val="28"/>
        </w:rPr>
        <w:t>онтроль должен быть постоянным, каждодневным, особенно в начальной школе.</w:t>
      </w:r>
    </w:p>
    <w:p w:rsidR="007747BA" w:rsidRPr="00CF27B8" w:rsidRDefault="007747BA" w:rsidP="0010584F">
      <w:pPr>
        <w:spacing w:after="0" w:line="240" w:lineRule="atLeast"/>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w:t>
      </w:r>
      <w:r w:rsidRPr="00CF27B8">
        <w:rPr>
          <w:rFonts w:ascii="Times New Roman" w:hAnsi="Times New Roman" w:cs="Times New Roman"/>
          <w:color w:val="595959" w:themeColor="text1" w:themeTint="A6"/>
          <w:sz w:val="28"/>
          <w:szCs w:val="28"/>
        </w:rPr>
        <w:br/>
        <w:t>Поэтому необходимо приучать детей к пл</w:t>
      </w:r>
      <w:r w:rsidR="00FF7C09" w:rsidRPr="00CF27B8">
        <w:rPr>
          <w:rFonts w:ascii="Times New Roman" w:hAnsi="Times New Roman" w:cs="Times New Roman"/>
          <w:color w:val="595959" w:themeColor="text1" w:themeTint="A6"/>
          <w:sz w:val="28"/>
          <w:szCs w:val="28"/>
        </w:rPr>
        <w:t>анированию предстоящей работы.</w:t>
      </w:r>
    </w:p>
    <w:p w:rsidR="007747BA" w:rsidRPr="00CF27B8" w:rsidRDefault="00FF7C09" w:rsidP="0010584F">
      <w:pPr>
        <w:spacing w:after="0" w:line="240" w:lineRule="atLeast"/>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Например,</w:t>
      </w:r>
      <w:r w:rsidR="0010584F"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rPr>
        <w:t>в</w:t>
      </w:r>
      <w:r w:rsidR="007747BA" w:rsidRPr="00CF27B8">
        <w:rPr>
          <w:rFonts w:ascii="Times New Roman" w:hAnsi="Times New Roman" w:cs="Times New Roman"/>
          <w:color w:val="595959" w:themeColor="text1" w:themeTint="A6"/>
          <w:sz w:val="28"/>
          <w:szCs w:val="28"/>
        </w:rPr>
        <w:t>ыполняя упражнение по русскому языку:</w:t>
      </w:r>
    </w:p>
    <w:p w:rsidR="007747BA" w:rsidRPr="00CF27B8" w:rsidRDefault="007747BA" w:rsidP="0010584F">
      <w:pPr>
        <w:numPr>
          <w:ilvl w:val="0"/>
          <w:numId w:val="6"/>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повторить правила;</w:t>
      </w:r>
    </w:p>
    <w:p w:rsidR="007747BA" w:rsidRPr="00CF27B8" w:rsidRDefault="007747BA" w:rsidP="0010584F">
      <w:pPr>
        <w:numPr>
          <w:ilvl w:val="0"/>
          <w:numId w:val="6"/>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прочитать задания к упражнению, повторить, что нужно сделать;</w:t>
      </w:r>
    </w:p>
    <w:p w:rsidR="007747BA" w:rsidRPr="00CF27B8" w:rsidRDefault="007747BA" w:rsidP="0010584F">
      <w:pPr>
        <w:numPr>
          <w:ilvl w:val="0"/>
          <w:numId w:val="6"/>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прочитать упражнение и выполнить все задания устно;</w:t>
      </w:r>
    </w:p>
    <w:p w:rsidR="007747BA" w:rsidRPr="00CF27B8" w:rsidRDefault="007747BA" w:rsidP="0010584F">
      <w:pPr>
        <w:numPr>
          <w:ilvl w:val="0"/>
          <w:numId w:val="6"/>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выполнить задание письменно;</w:t>
      </w:r>
    </w:p>
    <w:p w:rsidR="007747BA" w:rsidRPr="00CF27B8" w:rsidRDefault="007747BA" w:rsidP="0010584F">
      <w:pPr>
        <w:numPr>
          <w:ilvl w:val="0"/>
          <w:numId w:val="6"/>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проверить работу.</w:t>
      </w:r>
    </w:p>
    <w:p w:rsidR="007747BA" w:rsidRPr="00CF27B8" w:rsidRDefault="007747BA" w:rsidP="0010584F">
      <w:pPr>
        <w:spacing w:after="0" w:line="240" w:lineRule="atLeast"/>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Очень важным моментом является выработка привычки к неукоснительному выполнению домашних заданий:</w:t>
      </w:r>
    </w:p>
    <w:p w:rsidR="007747BA" w:rsidRPr="00CF27B8" w:rsidRDefault="007747BA" w:rsidP="0010584F">
      <w:pPr>
        <w:numPr>
          <w:ilvl w:val="0"/>
          <w:numId w:val="7"/>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какая бы погода ни была;</w:t>
      </w:r>
    </w:p>
    <w:p w:rsidR="007747BA" w:rsidRPr="00CF27B8" w:rsidRDefault="007747BA" w:rsidP="0010584F">
      <w:pPr>
        <w:numPr>
          <w:ilvl w:val="0"/>
          <w:numId w:val="7"/>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какие бы ни шли телепередачи;</w:t>
      </w:r>
    </w:p>
    <w:p w:rsidR="007747BA" w:rsidRPr="00CF27B8" w:rsidRDefault="007747BA" w:rsidP="0010584F">
      <w:pPr>
        <w:numPr>
          <w:ilvl w:val="0"/>
          <w:numId w:val="7"/>
        </w:numPr>
        <w:spacing w:after="0" w:line="240" w:lineRule="atLeast"/>
        <w:ind w:left="0" w:firstLine="709"/>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чей бы день рождения ни отмечался.</w:t>
      </w:r>
    </w:p>
    <w:p w:rsidR="0010584F" w:rsidRPr="00CF27B8" w:rsidRDefault="007747BA" w:rsidP="0010584F">
      <w:pPr>
        <w:spacing w:after="0"/>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w:t>
      </w:r>
    </w:p>
    <w:p w:rsidR="0010584F" w:rsidRPr="00CF27B8" w:rsidRDefault="007747BA" w:rsidP="0010584F">
      <w:pPr>
        <w:spacing w:after="0"/>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w:t>
      </w:r>
    </w:p>
    <w:p w:rsidR="0010584F" w:rsidRPr="00CF27B8" w:rsidRDefault="007747BA" w:rsidP="0010584F">
      <w:pPr>
        <w:spacing w:after="0"/>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w:t>
      </w:r>
    </w:p>
    <w:p w:rsidR="0010584F" w:rsidRPr="00CF27B8" w:rsidRDefault="007747BA" w:rsidP="0010584F">
      <w:pPr>
        <w:spacing w:after="0"/>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При разумной помощи и системе контроля дети приучаются выполнять уроки в одно и то же время, постепенно научатся распределять время самостоятельно.</w:t>
      </w:r>
    </w:p>
    <w:p w:rsidR="001D4CC8" w:rsidRPr="00CF27B8" w:rsidRDefault="007747BA" w:rsidP="0010584F">
      <w:pPr>
        <w:spacing w:after="0"/>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br/>
        <w:t>3.</w:t>
      </w:r>
      <w:r w:rsidRPr="00CF27B8">
        <w:rPr>
          <w:rStyle w:val="apple-converted-space"/>
          <w:rFonts w:ascii="Times New Roman" w:hAnsi="Times New Roman" w:cs="Times New Roman"/>
          <w:color w:val="595959" w:themeColor="text1" w:themeTint="A6"/>
          <w:sz w:val="28"/>
          <w:szCs w:val="28"/>
        </w:rPr>
        <w:t> </w:t>
      </w:r>
      <w:r w:rsidRPr="00CF27B8">
        <w:rPr>
          <w:rFonts w:ascii="Times New Roman" w:hAnsi="Times New Roman" w:cs="Times New Roman"/>
          <w:b/>
          <w:bCs/>
          <w:i/>
          <w:iCs/>
          <w:color w:val="595959" w:themeColor="text1" w:themeTint="A6"/>
          <w:sz w:val="28"/>
          <w:szCs w:val="28"/>
        </w:rPr>
        <w:t>Направление помощи - приучение к самостоятельности.</w:t>
      </w:r>
      <w:r w:rsidRPr="00CF27B8">
        <w:rPr>
          <w:rStyle w:val="apple-converted-space"/>
          <w:rFonts w:ascii="Times New Roman" w:hAnsi="Times New Roman" w:cs="Times New Roman"/>
          <w:color w:val="595959" w:themeColor="text1" w:themeTint="A6"/>
          <w:sz w:val="28"/>
          <w:szCs w:val="28"/>
        </w:rPr>
        <w:t> </w:t>
      </w:r>
      <w:r w:rsidRPr="00CF27B8">
        <w:rPr>
          <w:rFonts w:ascii="Times New Roman" w:hAnsi="Times New Roman" w:cs="Times New Roman"/>
          <w:color w:val="595959" w:themeColor="text1" w:themeTint="A6"/>
          <w:sz w:val="28"/>
          <w:szCs w:val="28"/>
        </w:rPr>
        <w:t xml:space="preserve">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w:t>
      </w:r>
      <w:r w:rsidRPr="00CF27B8">
        <w:rPr>
          <w:rFonts w:ascii="Times New Roman" w:hAnsi="Times New Roman" w:cs="Times New Roman"/>
          <w:color w:val="595959" w:themeColor="text1" w:themeTint="A6"/>
          <w:sz w:val="28"/>
          <w:szCs w:val="28"/>
        </w:rPr>
        <w:lastRenderedPageBreak/>
        <w:t xml:space="preserve">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w:t>
      </w:r>
    </w:p>
    <w:p w:rsidR="007F21E0" w:rsidRPr="00CF27B8" w:rsidRDefault="007F21E0" w:rsidP="0010584F">
      <w:pPr>
        <w:pStyle w:val="a5"/>
        <w:rPr>
          <w:rFonts w:ascii="Times New Roman" w:hAnsi="Times New Roman" w:cs="Times New Roman"/>
          <w:color w:val="595959" w:themeColor="text1" w:themeTint="A6"/>
          <w:sz w:val="28"/>
          <w:szCs w:val="28"/>
        </w:rPr>
      </w:pPr>
    </w:p>
    <w:p w:rsidR="0010584F" w:rsidRPr="00CF27B8" w:rsidRDefault="007F21E0" w:rsidP="0010584F">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color w:val="595959" w:themeColor="text1" w:themeTint="A6"/>
          <w:sz w:val="28"/>
          <w:szCs w:val="28"/>
        </w:rPr>
        <w:t xml:space="preserve">         Родители – люди, играющие важную роль в развитии познавательной деятельности любого школьника. Никто не поможет при трудностях в школе, как мама и папа. Вот несколько рекомендаций о том, как помочь ребенку стать более успешным в учебной деятельности.</w:t>
      </w:r>
      <w:r w:rsidRPr="00CF27B8">
        <w:rPr>
          <w:rFonts w:ascii="Times New Roman" w:hAnsi="Times New Roman" w:cs="Times New Roman"/>
          <w:color w:val="595959" w:themeColor="text1" w:themeTint="A6"/>
          <w:sz w:val="28"/>
          <w:szCs w:val="28"/>
        </w:rPr>
        <w:br/>
      </w:r>
      <w:r w:rsidRPr="00CF27B8">
        <w:rPr>
          <w:rFonts w:ascii="Times New Roman" w:hAnsi="Times New Roman" w:cs="Times New Roman"/>
          <w:color w:val="595959" w:themeColor="text1" w:themeTint="A6"/>
          <w:sz w:val="28"/>
          <w:szCs w:val="28"/>
        </w:rPr>
        <w:br/>
        <w:t> </w:t>
      </w:r>
      <w:r w:rsidRPr="00CF27B8">
        <w:rPr>
          <w:rFonts w:ascii="Times New Roman" w:hAnsi="Times New Roman" w:cs="Times New Roman"/>
          <w:b/>
          <w:color w:val="595959" w:themeColor="text1" w:themeTint="A6"/>
          <w:sz w:val="28"/>
          <w:szCs w:val="28"/>
        </w:rPr>
        <w:t>Больше разговаривайте со своим чадом</w:t>
      </w:r>
    </w:p>
    <w:p w:rsidR="007F21E0" w:rsidRPr="00CF27B8" w:rsidRDefault="007F21E0" w:rsidP="0010584F">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color w:val="595959" w:themeColor="text1" w:themeTint="A6"/>
          <w:sz w:val="28"/>
          <w:szCs w:val="28"/>
        </w:rPr>
        <w:t>Наша речь – основа всего. Умение правильно сформулировать свои мысли, выражать свою точку зрения и отстаивать её, привлекать к себе внимание логикой изложения материала – всё это важные умения, которые, если их развивать с малых лет, пригодятся в любой сфере жизнедеятельности.</w:t>
      </w:r>
      <w:r w:rsidRPr="00CF27B8">
        <w:rPr>
          <w:rStyle w:val="apple-converted-space"/>
          <w:rFonts w:ascii="Times New Roman" w:hAnsi="Times New Roman" w:cs="Times New Roman"/>
          <w:color w:val="595959" w:themeColor="text1" w:themeTint="A6"/>
          <w:sz w:val="28"/>
          <w:szCs w:val="28"/>
        </w:rPr>
        <w:t> </w:t>
      </w:r>
      <w:r w:rsidRPr="00CF27B8">
        <w:rPr>
          <w:rFonts w:ascii="Times New Roman" w:hAnsi="Times New Roman" w:cs="Times New Roman"/>
          <w:color w:val="595959" w:themeColor="text1" w:themeTint="A6"/>
          <w:sz w:val="28"/>
          <w:szCs w:val="28"/>
        </w:rPr>
        <w:br/>
      </w:r>
      <w:r w:rsidRPr="00CF27B8">
        <w:rPr>
          <w:rFonts w:ascii="Times New Roman" w:hAnsi="Times New Roman" w:cs="Times New Roman"/>
          <w:color w:val="595959" w:themeColor="text1" w:themeTint="A6"/>
          <w:sz w:val="28"/>
          <w:szCs w:val="28"/>
        </w:rPr>
        <w:br/>
        <w:t> </w:t>
      </w:r>
    </w:p>
    <w:p w:rsidR="0010584F" w:rsidRPr="00CF27B8" w:rsidRDefault="007F21E0" w:rsidP="0010584F">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b/>
          <w:color w:val="595959" w:themeColor="text1" w:themeTint="A6"/>
          <w:sz w:val="28"/>
          <w:szCs w:val="28"/>
        </w:rPr>
        <w:t>Обогащайте словарный запас и расширяйте кругозор школьника</w:t>
      </w:r>
    </w:p>
    <w:p w:rsidR="0010584F" w:rsidRPr="00CF27B8" w:rsidRDefault="0090347B" w:rsidP="0010584F">
      <w:pPr>
        <w:pStyle w:val="a5"/>
        <w:jc w:val="both"/>
        <w:rPr>
          <w:rFonts w:ascii="Times New Roman" w:hAnsi="Times New Roman" w:cs="Times New Roman"/>
          <w:color w:val="595959" w:themeColor="text1" w:themeTint="A6"/>
          <w:sz w:val="28"/>
          <w:szCs w:val="28"/>
          <w:u w:val="single"/>
        </w:rPr>
      </w:pPr>
      <w:r w:rsidRPr="00CF27B8">
        <w:rPr>
          <w:rFonts w:ascii="Times New Roman" w:hAnsi="Times New Roman" w:cs="Times New Roman"/>
          <w:color w:val="595959" w:themeColor="text1" w:themeTint="A6"/>
          <w:sz w:val="28"/>
          <w:szCs w:val="28"/>
        </w:rPr>
        <w:t xml:space="preserve">       </w:t>
      </w:r>
      <w:r w:rsidR="007F21E0" w:rsidRPr="00CF27B8">
        <w:rPr>
          <w:rFonts w:ascii="Times New Roman" w:hAnsi="Times New Roman" w:cs="Times New Roman"/>
          <w:color w:val="595959" w:themeColor="text1" w:themeTint="A6"/>
          <w:sz w:val="28"/>
          <w:szCs w:val="28"/>
        </w:rPr>
        <w:t>Необходимо с малых лет приучить ребенка к использованию библиотек. Особенно это важно на современном этапе, когда практически у каждого в доме есть компьютер, подключенный к сети Интернет. Всемирная паутина дает возможность легко найти нужный материал</w:t>
      </w:r>
      <w:r w:rsidR="007F21E0" w:rsidRPr="00CF27B8">
        <w:rPr>
          <w:rFonts w:ascii="Times New Roman" w:hAnsi="Times New Roman" w:cs="Times New Roman"/>
          <w:color w:val="595959" w:themeColor="text1" w:themeTint="A6"/>
          <w:sz w:val="28"/>
          <w:szCs w:val="28"/>
          <w:u w:val="single"/>
        </w:rPr>
        <w:t>. А нам необходимо, чтобы ребенок покопался в справочниках и книгах, составил на их основе свой доклад или рассказ, выделив основное. Когда он научится искать ответы на свои вопросы в энциклопедиях, словарях и учебниках, он не только будет развивать свой кругозор, но и станет больше читать, обогатит свой словарный запас. А это прямой путь к повышению успеваемости!</w:t>
      </w:r>
    </w:p>
    <w:p w:rsidR="0010584F" w:rsidRPr="00CF27B8" w:rsidRDefault="007F21E0" w:rsidP="0010584F">
      <w:pPr>
        <w:pStyle w:val="a5"/>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br/>
      </w:r>
      <w:r w:rsidR="0090347B"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u w:val="single"/>
        </w:rPr>
        <w:t>Читайте вместе с ребенком</w:t>
      </w:r>
      <w:r w:rsidRPr="00CF27B8">
        <w:rPr>
          <w:rFonts w:ascii="Times New Roman" w:hAnsi="Times New Roman" w:cs="Times New Roman"/>
          <w:color w:val="595959" w:themeColor="text1" w:themeTint="A6"/>
          <w:sz w:val="28"/>
          <w:szCs w:val="28"/>
        </w:rPr>
        <w:t xml:space="preserve"> и художественную литературу,</w:t>
      </w:r>
      <w:r w:rsidRPr="00CF27B8">
        <w:rPr>
          <w:rStyle w:val="apple-converted-space"/>
          <w:rFonts w:ascii="Times New Roman" w:hAnsi="Times New Roman" w:cs="Times New Roman"/>
          <w:color w:val="595959" w:themeColor="text1" w:themeTint="A6"/>
          <w:sz w:val="28"/>
          <w:szCs w:val="28"/>
        </w:rPr>
        <w:t> </w:t>
      </w:r>
      <w:hyperlink r:id="rId6" w:tgtFrame="_blank" w:tooltip="Статья &quot;Что таят стихи от нас в секрете?&quot; " w:history="1">
        <w:r w:rsidRPr="00CF27B8">
          <w:rPr>
            <w:rStyle w:val="a3"/>
            <w:rFonts w:ascii="Times New Roman" w:hAnsi="Times New Roman" w:cs="Times New Roman"/>
            <w:color w:val="595959" w:themeColor="text1" w:themeTint="A6"/>
            <w:sz w:val="28"/>
            <w:szCs w:val="28"/>
          </w:rPr>
          <w:t>стихотворения</w:t>
        </w:r>
      </w:hyperlink>
      <w:r w:rsidRPr="00CF27B8">
        <w:rPr>
          <w:rFonts w:ascii="Times New Roman" w:hAnsi="Times New Roman" w:cs="Times New Roman"/>
          <w:color w:val="595959" w:themeColor="text1" w:themeTint="A6"/>
          <w:sz w:val="28"/>
          <w:szCs w:val="28"/>
        </w:rPr>
        <w:t xml:space="preserve">, пойте песни, даже если он старше семи лет. Только литература способна показать истинную красоту и богатство русского языка. Только родители могут научить ребенка видеть эту красоту. </w:t>
      </w:r>
      <w:r w:rsidRPr="00CF27B8">
        <w:rPr>
          <w:rFonts w:ascii="Times New Roman" w:hAnsi="Times New Roman" w:cs="Times New Roman"/>
          <w:color w:val="595959" w:themeColor="text1" w:themeTint="A6"/>
          <w:sz w:val="28"/>
          <w:szCs w:val="28"/>
          <w:u w:val="single"/>
        </w:rPr>
        <w:t xml:space="preserve">Обсуждайте с ним </w:t>
      </w:r>
      <w:proofErr w:type="gramStart"/>
      <w:r w:rsidRPr="00CF27B8">
        <w:rPr>
          <w:rFonts w:ascii="Times New Roman" w:hAnsi="Times New Roman" w:cs="Times New Roman"/>
          <w:color w:val="595959" w:themeColor="text1" w:themeTint="A6"/>
          <w:sz w:val="28"/>
          <w:szCs w:val="28"/>
          <w:u w:val="single"/>
        </w:rPr>
        <w:t>прочитанное</w:t>
      </w:r>
      <w:proofErr w:type="gramEnd"/>
      <w:r w:rsidRPr="00CF27B8">
        <w:rPr>
          <w:rFonts w:ascii="Times New Roman" w:hAnsi="Times New Roman" w:cs="Times New Roman"/>
          <w:color w:val="595959" w:themeColor="text1" w:themeTint="A6"/>
          <w:sz w:val="28"/>
          <w:szCs w:val="28"/>
        </w:rPr>
        <w:t xml:space="preserve">. </w:t>
      </w:r>
    </w:p>
    <w:p w:rsidR="007F21E0" w:rsidRPr="00CF27B8" w:rsidRDefault="0090347B" w:rsidP="0010584F">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color w:val="595959" w:themeColor="text1" w:themeTint="A6"/>
          <w:sz w:val="28"/>
          <w:szCs w:val="28"/>
        </w:rPr>
        <w:t xml:space="preserve">    </w:t>
      </w:r>
      <w:r w:rsidR="007F21E0" w:rsidRPr="00CF27B8">
        <w:rPr>
          <w:rFonts w:ascii="Times New Roman" w:hAnsi="Times New Roman" w:cs="Times New Roman"/>
          <w:color w:val="595959" w:themeColor="text1" w:themeTint="A6"/>
          <w:sz w:val="28"/>
          <w:szCs w:val="28"/>
        </w:rPr>
        <w:t xml:space="preserve">Чаще покупайте газеты и журналы. </w:t>
      </w:r>
      <w:r w:rsidRPr="00CF27B8">
        <w:rPr>
          <w:rFonts w:ascii="Times New Roman" w:hAnsi="Times New Roman" w:cs="Times New Roman"/>
          <w:color w:val="595959" w:themeColor="text1" w:themeTint="A6"/>
          <w:sz w:val="28"/>
          <w:szCs w:val="28"/>
        </w:rPr>
        <w:t>И</w:t>
      </w:r>
      <w:r w:rsidR="007F21E0" w:rsidRPr="00CF27B8">
        <w:rPr>
          <w:rFonts w:ascii="Times New Roman" w:hAnsi="Times New Roman" w:cs="Times New Roman"/>
          <w:color w:val="595959" w:themeColor="text1" w:themeTint="A6"/>
          <w:sz w:val="28"/>
          <w:szCs w:val="28"/>
        </w:rPr>
        <w:t>нтерес к событиям, происходящим в мире, – немаловажный фактор успешного обучения, и необходимо приучать ребенка следить за новостями.</w:t>
      </w:r>
      <w:r w:rsidR="007F21E0" w:rsidRPr="00CF27B8">
        <w:rPr>
          <w:rFonts w:ascii="Times New Roman" w:hAnsi="Times New Roman" w:cs="Times New Roman"/>
          <w:color w:val="595959" w:themeColor="text1" w:themeTint="A6"/>
          <w:sz w:val="28"/>
          <w:szCs w:val="28"/>
        </w:rPr>
        <w:br/>
      </w:r>
    </w:p>
    <w:p w:rsidR="0010584F" w:rsidRPr="00CF27B8" w:rsidRDefault="007F21E0" w:rsidP="0010584F">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b/>
          <w:color w:val="595959" w:themeColor="text1" w:themeTint="A6"/>
          <w:sz w:val="28"/>
          <w:szCs w:val="28"/>
        </w:rPr>
        <w:t>Чаще узнавайте о школьных делах</w:t>
      </w:r>
    </w:p>
    <w:p w:rsidR="0010584F" w:rsidRPr="00CF27B8" w:rsidRDefault="0090347B" w:rsidP="0010584F">
      <w:pPr>
        <w:pStyle w:val="a5"/>
        <w:jc w:val="both"/>
        <w:rPr>
          <w:rFonts w:ascii="Times New Roman" w:hAnsi="Times New Roman" w:cs="Times New Roman"/>
          <w:color w:val="595959" w:themeColor="text1" w:themeTint="A6"/>
          <w:sz w:val="28"/>
          <w:szCs w:val="28"/>
          <w:u w:val="single"/>
        </w:rPr>
      </w:pPr>
      <w:r w:rsidRPr="00CF27B8">
        <w:rPr>
          <w:rFonts w:ascii="Times New Roman" w:hAnsi="Times New Roman" w:cs="Times New Roman"/>
          <w:color w:val="595959" w:themeColor="text1" w:themeTint="A6"/>
          <w:sz w:val="28"/>
          <w:szCs w:val="28"/>
        </w:rPr>
        <w:t xml:space="preserve">      </w:t>
      </w:r>
      <w:r w:rsidR="007F21E0" w:rsidRPr="00CF27B8">
        <w:rPr>
          <w:rFonts w:ascii="Times New Roman" w:hAnsi="Times New Roman" w:cs="Times New Roman"/>
          <w:color w:val="595959" w:themeColor="text1" w:themeTint="A6"/>
          <w:sz w:val="28"/>
          <w:szCs w:val="28"/>
        </w:rPr>
        <w:t>Чем больше вы будете знать о происходящем в школе, о том, что учащиеся проходят по тому или иному предмету, как ваш ребенок справляется с программой</w:t>
      </w:r>
      <w:proofErr w:type="gramStart"/>
      <w:r w:rsidR="007F21E0" w:rsidRPr="00CF27B8">
        <w:rPr>
          <w:rFonts w:ascii="Times New Roman" w:hAnsi="Times New Roman" w:cs="Times New Roman"/>
          <w:color w:val="595959" w:themeColor="text1" w:themeTint="A6"/>
          <w:sz w:val="28"/>
          <w:szCs w:val="28"/>
        </w:rPr>
        <w:t xml:space="preserve"> ,</w:t>
      </w:r>
      <w:proofErr w:type="gramEnd"/>
      <w:r w:rsidR="007F21E0" w:rsidRPr="00CF27B8">
        <w:rPr>
          <w:rFonts w:ascii="Times New Roman" w:hAnsi="Times New Roman" w:cs="Times New Roman"/>
          <w:color w:val="595959" w:themeColor="text1" w:themeTint="A6"/>
          <w:sz w:val="28"/>
          <w:szCs w:val="28"/>
        </w:rPr>
        <w:t xml:space="preserve"> тем больше у вас будет возможностей повысить уровень его знаний. </w:t>
      </w:r>
      <w:r w:rsidR="007F21E0" w:rsidRPr="00CF27B8">
        <w:rPr>
          <w:rFonts w:ascii="Times New Roman" w:hAnsi="Times New Roman" w:cs="Times New Roman"/>
          <w:color w:val="595959" w:themeColor="text1" w:themeTint="A6"/>
          <w:sz w:val="28"/>
          <w:szCs w:val="28"/>
          <w:u w:val="single"/>
        </w:rPr>
        <w:t>Узнавайте домашние задания, проверяйте правильность и своевременность их выполнения ребенком.</w:t>
      </w:r>
    </w:p>
    <w:p w:rsidR="007F21E0" w:rsidRPr="00CF27B8" w:rsidRDefault="007F21E0" w:rsidP="0010584F">
      <w:pPr>
        <w:pStyle w:val="a5"/>
        <w:jc w:val="both"/>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br/>
      </w:r>
      <w:r w:rsidR="0090347B"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rPr>
        <w:t xml:space="preserve">Но не будьте надзирателем и тираном! Будьте с ребенком в доверительных, теплых отношениях. Помогайте с решением трудной задачи или подготовкой реферата. </w:t>
      </w:r>
      <w:r w:rsidRPr="00CF27B8">
        <w:rPr>
          <w:rFonts w:ascii="Times New Roman" w:hAnsi="Times New Roman" w:cs="Times New Roman"/>
          <w:color w:val="595959" w:themeColor="text1" w:themeTint="A6"/>
          <w:sz w:val="28"/>
          <w:szCs w:val="28"/>
          <w:u w:val="single"/>
        </w:rPr>
        <w:t>Если вы будете его поддерживать, а не попрекать плохими оценками, он будет стремиться повысить уровень своих знаний.</w:t>
      </w:r>
      <w:r w:rsidRPr="00CF27B8">
        <w:rPr>
          <w:rStyle w:val="apple-converted-space"/>
          <w:rFonts w:ascii="Times New Roman" w:hAnsi="Times New Roman" w:cs="Times New Roman"/>
          <w:color w:val="595959" w:themeColor="text1" w:themeTint="A6"/>
          <w:sz w:val="28"/>
          <w:szCs w:val="28"/>
          <w:u w:val="single"/>
        </w:rPr>
        <w:t> </w:t>
      </w:r>
      <w:r w:rsidRPr="00CF27B8">
        <w:rPr>
          <w:rFonts w:ascii="Times New Roman" w:hAnsi="Times New Roman" w:cs="Times New Roman"/>
          <w:color w:val="595959" w:themeColor="text1" w:themeTint="A6"/>
          <w:sz w:val="28"/>
          <w:szCs w:val="28"/>
          <w:u w:val="single"/>
        </w:rPr>
        <w:br/>
      </w:r>
      <w:r w:rsidRPr="00CF27B8">
        <w:rPr>
          <w:rFonts w:ascii="Times New Roman" w:hAnsi="Times New Roman" w:cs="Times New Roman"/>
          <w:color w:val="595959" w:themeColor="text1" w:themeTint="A6"/>
          <w:sz w:val="28"/>
          <w:szCs w:val="28"/>
        </w:rPr>
        <w:t> </w:t>
      </w:r>
    </w:p>
    <w:p w:rsidR="001056B6" w:rsidRPr="00CF27B8" w:rsidRDefault="007F21E0" w:rsidP="001056B6">
      <w:pPr>
        <w:pStyle w:val="a5"/>
        <w:jc w:val="both"/>
        <w:rPr>
          <w:rStyle w:val="apple-converted-space"/>
          <w:rFonts w:ascii="Times New Roman" w:hAnsi="Times New Roman" w:cs="Times New Roman"/>
          <w:color w:val="595959" w:themeColor="text1" w:themeTint="A6"/>
          <w:sz w:val="28"/>
          <w:szCs w:val="28"/>
        </w:rPr>
      </w:pPr>
      <w:r w:rsidRPr="00CF27B8">
        <w:rPr>
          <w:rFonts w:ascii="Times New Roman" w:hAnsi="Times New Roman" w:cs="Times New Roman"/>
          <w:b/>
          <w:color w:val="595959" w:themeColor="text1" w:themeTint="A6"/>
          <w:sz w:val="28"/>
          <w:szCs w:val="28"/>
        </w:rPr>
        <w:lastRenderedPageBreak/>
        <w:t>Правильно распределите рабочее пространство школьника</w:t>
      </w:r>
      <w:proofErr w:type="gramStart"/>
      <w:r w:rsidRPr="00CF27B8">
        <w:rPr>
          <w:rFonts w:ascii="Times New Roman" w:hAnsi="Times New Roman" w:cs="Times New Roman"/>
          <w:color w:val="595959" w:themeColor="text1" w:themeTint="A6"/>
          <w:sz w:val="28"/>
          <w:szCs w:val="28"/>
        </w:rPr>
        <w:br/>
      </w:r>
      <w:r w:rsidR="0090347B"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rPr>
        <w:t>О</w:t>
      </w:r>
      <w:proofErr w:type="gramEnd"/>
      <w:r w:rsidRPr="00CF27B8">
        <w:rPr>
          <w:rFonts w:ascii="Times New Roman" w:hAnsi="Times New Roman" w:cs="Times New Roman"/>
          <w:color w:val="595959" w:themeColor="text1" w:themeTint="A6"/>
          <w:sz w:val="28"/>
          <w:szCs w:val="28"/>
        </w:rPr>
        <w:t xml:space="preserve">братите внимание, хорошо ли освещен стол, хватает ли на нем места для выполнения домашнего задания, часто ли проветривается комната, не громко ли включен телевизор в гостиной… </w:t>
      </w:r>
      <w:r w:rsidRPr="00CF27B8">
        <w:rPr>
          <w:rFonts w:ascii="Times New Roman" w:hAnsi="Times New Roman" w:cs="Times New Roman"/>
          <w:color w:val="595959" w:themeColor="text1" w:themeTint="A6"/>
          <w:sz w:val="28"/>
          <w:szCs w:val="28"/>
          <w:u w:val="single"/>
        </w:rPr>
        <w:t>Правильно распределите время для уроков, для отдыха, активных игр, прогулок.</w:t>
      </w:r>
      <w:r w:rsidRPr="00CF27B8">
        <w:rPr>
          <w:rStyle w:val="apple-converted-space"/>
          <w:rFonts w:ascii="Times New Roman" w:hAnsi="Times New Roman" w:cs="Times New Roman"/>
          <w:color w:val="595959" w:themeColor="text1" w:themeTint="A6"/>
          <w:sz w:val="28"/>
          <w:szCs w:val="28"/>
          <w:u w:val="single"/>
        </w:rPr>
        <w:t> </w:t>
      </w:r>
      <w:r w:rsidRPr="00CF27B8">
        <w:rPr>
          <w:rFonts w:ascii="Times New Roman" w:hAnsi="Times New Roman" w:cs="Times New Roman"/>
          <w:color w:val="595959" w:themeColor="text1" w:themeTint="A6"/>
          <w:sz w:val="28"/>
          <w:szCs w:val="28"/>
          <w:u w:val="single"/>
        </w:rPr>
        <w:br/>
      </w:r>
      <w:r w:rsidRPr="00CF27B8">
        <w:rPr>
          <w:rFonts w:ascii="Times New Roman" w:hAnsi="Times New Roman" w:cs="Times New Roman"/>
          <w:color w:val="595959" w:themeColor="text1" w:themeTint="A6"/>
          <w:sz w:val="28"/>
          <w:szCs w:val="28"/>
          <w:u w:val="single"/>
        </w:rPr>
        <w:br/>
      </w:r>
      <w:r w:rsidR="0090347B" w:rsidRPr="00CF27B8">
        <w:rPr>
          <w:rFonts w:ascii="Times New Roman" w:hAnsi="Times New Roman" w:cs="Times New Roman"/>
          <w:color w:val="595959" w:themeColor="text1" w:themeTint="A6"/>
          <w:sz w:val="28"/>
          <w:szCs w:val="28"/>
        </w:rPr>
        <w:t xml:space="preserve">       </w:t>
      </w:r>
      <w:r w:rsidRPr="00CF27B8">
        <w:rPr>
          <w:rFonts w:ascii="Times New Roman" w:hAnsi="Times New Roman" w:cs="Times New Roman"/>
          <w:color w:val="595959" w:themeColor="text1" w:themeTint="A6"/>
          <w:sz w:val="28"/>
          <w:szCs w:val="28"/>
        </w:rPr>
        <w:t xml:space="preserve">Если видите, что ребенок устал, дайте ему отдохнуть, не загружайте делами. Уставшая голова не способна запоминать информацию, и как бы вы не ругались, </w:t>
      </w:r>
      <w:proofErr w:type="gramStart"/>
      <w:r w:rsidRPr="00CF27B8">
        <w:rPr>
          <w:rFonts w:ascii="Times New Roman" w:hAnsi="Times New Roman" w:cs="Times New Roman"/>
          <w:color w:val="595959" w:themeColor="text1" w:themeTint="A6"/>
          <w:sz w:val="28"/>
          <w:szCs w:val="28"/>
        </w:rPr>
        <w:t>как бы не следили</w:t>
      </w:r>
      <w:proofErr w:type="gramEnd"/>
      <w:r w:rsidRPr="00CF27B8">
        <w:rPr>
          <w:rFonts w:ascii="Times New Roman" w:hAnsi="Times New Roman" w:cs="Times New Roman"/>
          <w:color w:val="595959" w:themeColor="text1" w:themeTint="A6"/>
          <w:sz w:val="28"/>
          <w:szCs w:val="28"/>
        </w:rPr>
        <w:t xml:space="preserve"> за выполнением домашнего задания, уставший ребенок все равно на следующий день принесет «двойку» или «тройку». Помните, что любому человеку нужно отдыхать, а ребенку тем более!</w:t>
      </w:r>
      <w:r w:rsidRPr="00CF27B8">
        <w:rPr>
          <w:rStyle w:val="apple-converted-space"/>
          <w:rFonts w:ascii="Times New Roman" w:hAnsi="Times New Roman" w:cs="Times New Roman"/>
          <w:color w:val="595959" w:themeColor="text1" w:themeTint="A6"/>
          <w:sz w:val="28"/>
          <w:szCs w:val="28"/>
        </w:rPr>
        <w:t> </w:t>
      </w:r>
    </w:p>
    <w:p w:rsidR="007F21E0" w:rsidRPr="00CF27B8" w:rsidRDefault="007F21E0" w:rsidP="001056B6">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color w:val="595959" w:themeColor="text1" w:themeTint="A6"/>
          <w:sz w:val="28"/>
          <w:szCs w:val="28"/>
        </w:rPr>
        <w:t> </w:t>
      </w:r>
    </w:p>
    <w:p w:rsidR="001056B6" w:rsidRPr="00CF27B8" w:rsidRDefault="007F21E0" w:rsidP="001056B6">
      <w:pPr>
        <w:pStyle w:val="a5"/>
        <w:jc w:val="both"/>
        <w:rPr>
          <w:rFonts w:ascii="Times New Roman" w:hAnsi="Times New Roman" w:cs="Times New Roman"/>
          <w:b/>
          <w:color w:val="595959" w:themeColor="text1" w:themeTint="A6"/>
          <w:sz w:val="28"/>
          <w:szCs w:val="28"/>
        </w:rPr>
      </w:pPr>
      <w:r w:rsidRPr="00CF27B8">
        <w:rPr>
          <w:rFonts w:ascii="Times New Roman" w:hAnsi="Times New Roman" w:cs="Times New Roman"/>
          <w:b/>
          <w:color w:val="595959" w:themeColor="text1" w:themeTint="A6"/>
          <w:sz w:val="28"/>
          <w:szCs w:val="28"/>
        </w:rPr>
        <w:t>Правильное питание – залог успешного обучения</w:t>
      </w:r>
    </w:p>
    <w:p w:rsidR="001056B6" w:rsidRPr="00CF27B8" w:rsidRDefault="0090347B" w:rsidP="001056B6">
      <w:pPr>
        <w:pStyle w:val="a5"/>
        <w:jc w:val="both"/>
        <w:rPr>
          <w:rStyle w:val="apple-converted-space"/>
          <w:rFonts w:ascii="Times New Roman" w:hAnsi="Times New Roman" w:cs="Times New Roman"/>
          <w:color w:val="595959" w:themeColor="text1" w:themeTint="A6"/>
          <w:sz w:val="28"/>
          <w:szCs w:val="28"/>
          <w:u w:val="single"/>
        </w:rPr>
      </w:pPr>
      <w:r w:rsidRPr="00CF27B8">
        <w:rPr>
          <w:rFonts w:ascii="Times New Roman" w:hAnsi="Times New Roman" w:cs="Times New Roman"/>
          <w:color w:val="595959" w:themeColor="text1" w:themeTint="A6"/>
          <w:sz w:val="28"/>
          <w:szCs w:val="28"/>
        </w:rPr>
        <w:t xml:space="preserve">       </w:t>
      </w:r>
      <w:r w:rsidR="007F21E0" w:rsidRPr="00CF27B8">
        <w:rPr>
          <w:rFonts w:ascii="Times New Roman" w:hAnsi="Times New Roman" w:cs="Times New Roman"/>
          <w:color w:val="595959" w:themeColor="text1" w:themeTint="A6"/>
          <w:sz w:val="28"/>
          <w:szCs w:val="28"/>
        </w:rPr>
        <w:t xml:space="preserve">Современные исследования показали, что мозг – это один из тех органов, который от неправильного питания страдает в первую очередь. Поэтому, </w:t>
      </w:r>
      <w:r w:rsidR="007F21E0" w:rsidRPr="00CF27B8">
        <w:rPr>
          <w:rFonts w:ascii="Times New Roman" w:hAnsi="Times New Roman" w:cs="Times New Roman"/>
          <w:color w:val="595959" w:themeColor="text1" w:themeTint="A6"/>
          <w:sz w:val="28"/>
          <w:szCs w:val="28"/>
          <w:u w:val="single"/>
        </w:rPr>
        <w:t>если ваш ребенок стал раздражительным, быстро утомляется, плохо запоминает учебный материал, стал получать более низкие отметки в школе, посмотрите на то, чем он питается.</w:t>
      </w:r>
      <w:r w:rsidR="007F21E0" w:rsidRPr="00CF27B8">
        <w:rPr>
          <w:rStyle w:val="apple-converted-space"/>
          <w:rFonts w:ascii="Times New Roman" w:hAnsi="Times New Roman" w:cs="Times New Roman"/>
          <w:color w:val="595959" w:themeColor="text1" w:themeTint="A6"/>
          <w:sz w:val="28"/>
          <w:szCs w:val="28"/>
          <w:u w:val="single"/>
        </w:rPr>
        <w:t> </w:t>
      </w:r>
    </w:p>
    <w:p w:rsidR="001056B6" w:rsidRPr="00CF27B8" w:rsidRDefault="0090347B" w:rsidP="001056B6">
      <w:pPr>
        <w:pStyle w:val="a5"/>
        <w:jc w:val="both"/>
        <w:rPr>
          <w:rStyle w:val="apple-converted-space"/>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u w:val="single"/>
        </w:rPr>
        <w:t xml:space="preserve">       </w:t>
      </w:r>
      <w:r w:rsidR="007F21E0" w:rsidRPr="00CF27B8">
        <w:rPr>
          <w:rFonts w:ascii="Times New Roman" w:hAnsi="Times New Roman" w:cs="Times New Roman"/>
          <w:color w:val="595959" w:themeColor="text1" w:themeTint="A6"/>
          <w:sz w:val="28"/>
          <w:szCs w:val="28"/>
          <w:u w:val="single"/>
        </w:rPr>
        <w:t xml:space="preserve">Самой главной группой витаминов для мозга является группа витаминов B. Витамины этой группы отвечают за работу памяти, внимание и способность к обучению. </w:t>
      </w:r>
      <w:proofErr w:type="gramStart"/>
      <w:r w:rsidR="007F21E0" w:rsidRPr="00CF27B8">
        <w:rPr>
          <w:rFonts w:ascii="Times New Roman" w:hAnsi="Times New Roman" w:cs="Times New Roman"/>
          <w:color w:val="595959" w:themeColor="text1" w:themeTint="A6"/>
          <w:sz w:val="28"/>
          <w:szCs w:val="28"/>
        </w:rPr>
        <w:t>Для улучшения памяти необходимо, чтобы в рационе ребенка присутствовали такие продукты, как:</w:t>
      </w:r>
      <w:r w:rsidR="007F21E0" w:rsidRPr="00CF27B8">
        <w:rPr>
          <w:rStyle w:val="apple-converted-space"/>
          <w:rFonts w:ascii="Times New Roman" w:hAnsi="Times New Roman" w:cs="Times New Roman"/>
          <w:color w:val="595959" w:themeColor="text1" w:themeTint="A6"/>
          <w:sz w:val="28"/>
          <w:szCs w:val="28"/>
        </w:rPr>
        <w:t> </w:t>
      </w:r>
      <w:hyperlink r:id="rId7" w:tgtFrame="_blank" w:tooltip="Статья &quot;Орехи. Что может быть питательнее и вкуснее?&quot; " w:history="1">
        <w:r w:rsidR="007F21E0" w:rsidRPr="00CF27B8">
          <w:rPr>
            <w:rStyle w:val="a3"/>
            <w:rFonts w:ascii="Times New Roman" w:hAnsi="Times New Roman" w:cs="Times New Roman"/>
            <w:color w:val="595959" w:themeColor="text1" w:themeTint="A6"/>
            <w:sz w:val="28"/>
            <w:szCs w:val="28"/>
          </w:rPr>
          <w:t>орехи</w:t>
        </w:r>
      </w:hyperlink>
      <w:r w:rsidR="007F21E0" w:rsidRPr="00CF27B8">
        <w:rPr>
          <w:rFonts w:ascii="Times New Roman" w:hAnsi="Times New Roman" w:cs="Times New Roman"/>
          <w:color w:val="595959" w:themeColor="text1" w:themeTint="A6"/>
          <w:sz w:val="28"/>
          <w:szCs w:val="28"/>
        </w:rPr>
        <w:t>, молоко, рыба, курица, мясо, печень, гречка, свежие овощи и фрукты.</w:t>
      </w:r>
      <w:proofErr w:type="gramEnd"/>
      <w:r w:rsidR="007F21E0" w:rsidRPr="00CF27B8">
        <w:rPr>
          <w:rFonts w:ascii="Times New Roman" w:hAnsi="Times New Roman" w:cs="Times New Roman"/>
          <w:color w:val="595959" w:themeColor="text1" w:themeTint="A6"/>
          <w:sz w:val="28"/>
          <w:szCs w:val="28"/>
        </w:rPr>
        <w:t xml:space="preserve"> Если что-то из продуктов ребенку кажется невкусным, </w:t>
      </w:r>
      <w:proofErr w:type="gramStart"/>
      <w:r w:rsidR="007F21E0" w:rsidRPr="00CF27B8">
        <w:rPr>
          <w:rFonts w:ascii="Times New Roman" w:hAnsi="Times New Roman" w:cs="Times New Roman"/>
          <w:color w:val="595959" w:themeColor="text1" w:themeTint="A6"/>
          <w:sz w:val="28"/>
          <w:szCs w:val="28"/>
        </w:rPr>
        <w:t>насильно есть не заставляйте</w:t>
      </w:r>
      <w:proofErr w:type="gramEnd"/>
      <w:r w:rsidR="007F21E0" w:rsidRPr="00CF27B8">
        <w:rPr>
          <w:rFonts w:ascii="Times New Roman" w:hAnsi="Times New Roman" w:cs="Times New Roman"/>
          <w:color w:val="595959" w:themeColor="text1" w:themeTint="A6"/>
          <w:sz w:val="28"/>
          <w:szCs w:val="28"/>
        </w:rPr>
        <w:t>. Попробуйте подойти к этому вопросу творчески: красиво оформите блюдо, поищите новые рецепты, где этот продукт можно подать в выгодном и вкусном свете. Развивайтесь сами, и ваш ребенок будет развиваться вместе с вами!</w:t>
      </w:r>
      <w:r w:rsidR="007F21E0" w:rsidRPr="00CF27B8">
        <w:rPr>
          <w:rStyle w:val="apple-converted-space"/>
          <w:rFonts w:ascii="Times New Roman" w:hAnsi="Times New Roman" w:cs="Times New Roman"/>
          <w:color w:val="595959" w:themeColor="text1" w:themeTint="A6"/>
          <w:sz w:val="28"/>
          <w:szCs w:val="28"/>
        </w:rPr>
        <w:t> </w:t>
      </w:r>
    </w:p>
    <w:p w:rsidR="007F21E0" w:rsidRPr="00CF27B8" w:rsidRDefault="007F21E0" w:rsidP="001056B6">
      <w:pPr>
        <w:pStyle w:val="a5"/>
        <w:jc w:val="both"/>
        <w:rPr>
          <w:rFonts w:ascii="Times New Roman" w:hAnsi="Times New Roman" w:cs="Times New Roman"/>
          <w:b/>
          <w:color w:val="595959" w:themeColor="text1" w:themeTint="A6"/>
          <w:sz w:val="28"/>
          <w:szCs w:val="28"/>
        </w:rPr>
      </w:pPr>
    </w:p>
    <w:p w:rsidR="007F21E0" w:rsidRPr="00CF27B8" w:rsidRDefault="007F21E0" w:rsidP="0010584F">
      <w:pPr>
        <w:pStyle w:val="a5"/>
        <w:rPr>
          <w:rFonts w:ascii="Times New Roman" w:hAnsi="Times New Roman" w:cs="Times New Roman"/>
          <w:b/>
          <w:color w:val="595959" w:themeColor="text1" w:themeTint="A6"/>
          <w:sz w:val="28"/>
          <w:szCs w:val="28"/>
        </w:rPr>
      </w:pPr>
      <w:r w:rsidRPr="00CF27B8">
        <w:rPr>
          <w:rFonts w:ascii="Times New Roman" w:hAnsi="Times New Roman" w:cs="Times New Roman"/>
          <w:b/>
          <w:color w:val="595959" w:themeColor="text1" w:themeTint="A6"/>
          <w:sz w:val="28"/>
          <w:szCs w:val="28"/>
        </w:rPr>
        <w:t>И помните: любящие, заботливые и мудрые родители – залог того, что ребенок будет не только хорошо учиться, но и вырастет думающим, образованным человеком, настоящей Личностью! Поэтому не жалейте времени, не отталкивайте ребенка, если он подошел к вам с вопросом или хочет поговорить по душам. Следите за его здоровьем и поощряйте его успехи. Будьте с ребенком в дружеских отношениях. У вас все получится, стоит только захотеть!</w:t>
      </w:r>
    </w:p>
    <w:p w:rsidR="007F21E0" w:rsidRPr="00CF27B8" w:rsidRDefault="007F21E0" w:rsidP="0010584F">
      <w:pPr>
        <w:spacing w:after="0"/>
        <w:rPr>
          <w:rFonts w:ascii="Times New Roman" w:hAnsi="Times New Roman" w:cs="Times New Roman"/>
          <w:color w:val="595959" w:themeColor="text1" w:themeTint="A6"/>
          <w:sz w:val="28"/>
          <w:szCs w:val="28"/>
        </w:rPr>
      </w:pPr>
    </w:p>
    <w:p w:rsidR="00CC69DA" w:rsidRPr="00CF27B8" w:rsidRDefault="00CC69DA" w:rsidP="001056B6">
      <w:pPr>
        <w:pStyle w:val="a5"/>
        <w:jc w:val="both"/>
        <w:rPr>
          <w:rFonts w:ascii="Times New Roman" w:hAnsi="Times New Roman" w:cs="Times New Roman"/>
          <w:color w:val="595959" w:themeColor="text1" w:themeTint="A6"/>
          <w:sz w:val="28"/>
          <w:szCs w:val="28"/>
          <w:u w:val="single"/>
        </w:rPr>
      </w:pPr>
      <w:r w:rsidRPr="00CF27B8">
        <w:rPr>
          <w:rFonts w:ascii="Times New Roman" w:hAnsi="Times New Roman" w:cs="Times New Roman"/>
          <w:b/>
          <w:color w:val="595959" w:themeColor="text1" w:themeTint="A6"/>
          <w:sz w:val="28"/>
          <w:szCs w:val="28"/>
          <w:u w:val="single"/>
        </w:rPr>
        <w:t>-Более подробную информацию вы можете прочитать в «Памятке для родителей»</w:t>
      </w:r>
      <w:r w:rsidR="0090347B" w:rsidRPr="00CF27B8">
        <w:rPr>
          <w:rFonts w:ascii="Times New Roman" w:hAnsi="Times New Roman" w:cs="Times New Roman"/>
          <w:b/>
          <w:color w:val="595959" w:themeColor="text1" w:themeTint="A6"/>
          <w:sz w:val="28"/>
          <w:szCs w:val="28"/>
          <w:u w:val="single"/>
        </w:rPr>
        <w:t xml:space="preserve"> </w:t>
      </w:r>
      <w:r w:rsidR="0090347B" w:rsidRPr="00CF27B8">
        <w:rPr>
          <w:rFonts w:ascii="Times New Roman" w:hAnsi="Times New Roman" w:cs="Times New Roman"/>
          <w:color w:val="595959" w:themeColor="text1" w:themeTint="A6"/>
          <w:sz w:val="28"/>
          <w:szCs w:val="28"/>
          <w:u w:val="single"/>
        </w:rPr>
        <w:t>(</w:t>
      </w:r>
      <w:proofErr w:type="gramStart"/>
      <w:r w:rsidR="0090347B" w:rsidRPr="00CF27B8">
        <w:rPr>
          <w:rFonts w:ascii="Times New Roman" w:hAnsi="Times New Roman" w:cs="Times New Roman"/>
          <w:color w:val="595959" w:themeColor="text1" w:themeTint="A6"/>
          <w:sz w:val="28"/>
          <w:szCs w:val="28"/>
          <w:u w:val="single"/>
        </w:rPr>
        <w:t>См</w:t>
      </w:r>
      <w:proofErr w:type="gramEnd"/>
      <w:r w:rsidR="0090347B" w:rsidRPr="00CF27B8">
        <w:rPr>
          <w:rFonts w:ascii="Times New Roman" w:hAnsi="Times New Roman" w:cs="Times New Roman"/>
          <w:color w:val="595959" w:themeColor="text1" w:themeTint="A6"/>
          <w:sz w:val="28"/>
          <w:szCs w:val="28"/>
          <w:u w:val="single"/>
        </w:rPr>
        <w:t>. ПАМЯТКУ)</w:t>
      </w:r>
    </w:p>
    <w:p w:rsidR="00CC69DA" w:rsidRPr="00CF27B8" w:rsidRDefault="00CC69DA" w:rsidP="0010584F">
      <w:pPr>
        <w:pStyle w:val="a5"/>
        <w:rPr>
          <w:rFonts w:ascii="Times New Roman" w:hAnsi="Times New Roman" w:cs="Times New Roman"/>
          <w:color w:val="595959" w:themeColor="text1" w:themeTint="A6"/>
          <w:sz w:val="28"/>
          <w:szCs w:val="28"/>
          <w:u w:val="single"/>
        </w:rPr>
      </w:pPr>
    </w:p>
    <w:p w:rsidR="00CC69DA" w:rsidRPr="00CF27B8" w:rsidRDefault="00CC69DA" w:rsidP="0010584F">
      <w:pPr>
        <w:pStyle w:val="a5"/>
        <w:rPr>
          <w:rFonts w:ascii="Times New Roman" w:hAnsi="Times New Roman" w:cs="Times New Roman"/>
          <w:b/>
          <w:color w:val="595959" w:themeColor="text1" w:themeTint="A6"/>
          <w:sz w:val="28"/>
          <w:szCs w:val="28"/>
        </w:rPr>
      </w:pPr>
    </w:p>
    <w:p w:rsidR="00CC69DA" w:rsidRDefault="00CC69DA"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Default="003D6C56" w:rsidP="0010584F">
      <w:pPr>
        <w:pStyle w:val="a5"/>
        <w:rPr>
          <w:rFonts w:ascii="Times New Roman" w:hAnsi="Times New Roman" w:cs="Times New Roman"/>
          <w:color w:val="595959" w:themeColor="text1" w:themeTint="A6"/>
          <w:sz w:val="28"/>
          <w:szCs w:val="28"/>
        </w:rPr>
      </w:pPr>
    </w:p>
    <w:p w:rsidR="003D6C56" w:rsidRPr="00CF27B8" w:rsidRDefault="003D6C56" w:rsidP="0010584F">
      <w:pPr>
        <w:pStyle w:val="a5"/>
        <w:rPr>
          <w:rFonts w:ascii="Times New Roman" w:hAnsi="Times New Roman" w:cs="Times New Roman"/>
          <w:b/>
          <w:color w:val="595959" w:themeColor="text1" w:themeTint="A6"/>
          <w:sz w:val="28"/>
          <w:szCs w:val="28"/>
        </w:rPr>
      </w:pP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Семейные факторы, влияющие на </w:t>
      </w: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в школе</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Согласно исследованиям, каждый третий школьник сталкивался с темой травли со стороны своих сверстников. Одни становятся жертвами, другие агрессорами, а кто-то просто наблюдает со стороны. Почему возникает травля? И как защитить ребенка в такой ситуации?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 агрессивное преследование одного человека другим или другими людьми.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может выражаться разными способами - непристойные шутки, оскорбления, распространение </w:t>
      </w:r>
      <w:proofErr w:type="gramStart"/>
      <w:r w:rsidRPr="00CF27B8">
        <w:rPr>
          <w:rFonts w:ascii="Times New Roman" w:eastAsia="Times New Roman" w:hAnsi="Times New Roman" w:cs="Times New Roman"/>
          <w:color w:val="595959" w:themeColor="text1" w:themeTint="A6"/>
          <w:sz w:val="28"/>
          <w:szCs w:val="28"/>
        </w:rPr>
        <w:t>слухов</w:t>
      </w:r>
      <w:proofErr w:type="gramEnd"/>
      <w:r w:rsidRPr="00CF27B8">
        <w:rPr>
          <w:rFonts w:ascii="Times New Roman" w:eastAsia="Times New Roman" w:hAnsi="Times New Roman" w:cs="Times New Roman"/>
          <w:color w:val="595959" w:themeColor="text1" w:themeTint="A6"/>
          <w:sz w:val="28"/>
          <w:szCs w:val="28"/>
        </w:rPr>
        <w:t xml:space="preserve"> и сплетен, бойкот, физическое насилие, запись уничижительного видео и распространение его в интернете. Сегодня особенно активно развивается </w:t>
      </w:r>
      <w:proofErr w:type="gramStart"/>
      <w:r w:rsidRPr="00CF27B8">
        <w:rPr>
          <w:rFonts w:ascii="Times New Roman" w:eastAsia="Times New Roman" w:hAnsi="Times New Roman" w:cs="Times New Roman"/>
          <w:color w:val="595959" w:themeColor="text1" w:themeTint="A6"/>
          <w:sz w:val="28"/>
          <w:szCs w:val="28"/>
        </w:rPr>
        <w:t>электронный</w:t>
      </w:r>
      <w:proofErr w:type="gramEnd"/>
      <w:r w:rsidRPr="00CF27B8">
        <w:rPr>
          <w:rFonts w:ascii="Times New Roman" w:eastAsia="Times New Roman" w:hAnsi="Times New Roman" w:cs="Times New Roman"/>
          <w:color w:val="595959" w:themeColor="text1" w:themeTint="A6"/>
          <w:sz w:val="28"/>
          <w:szCs w:val="28"/>
        </w:rPr>
        <w:t xml:space="preserve"> (виртуальный) </w:t>
      </w: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Травля может проявляться между ребенком 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ребенком / группой детей</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учителем / учителями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 это травмирующая для психики ситуация, и систематическое пребывание в роли «</w:t>
      </w:r>
      <w:proofErr w:type="gramStart"/>
      <w:r w:rsidRPr="00CF27B8">
        <w:rPr>
          <w:rFonts w:ascii="Times New Roman" w:eastAsia="Times New Roman" w:hAnsi="Times New Roman" w:cs="Times New Roman"/>
          <w:color w:val="595959" w:themeColor="text1" w:themeTint="A6"/>
          <w:sz w:val="28"/>
          <w:szCs w:val="28"/>
        </w:rPr>
        <w:t>затравленного</w:t>
      </w:r>
      <w:proofErr w:type="gramEnd"/>
      <w:r w:rsidRPr="00CF27B8">
        <w:rPr>
          <w:rFonts w:ascii="Times New Roman" w:eastAsia="Times New Roman" w:hAnsi="Times New Roman" w:cs="Times New Roman"/>
          <w:color w:val="595959" w:themeColor="text1" w:themeTint="A6"/>
          <w:sz w:val="28"/>
          <w:szCs w:val="28"/>
        </w:rPr>
        <w:t>» приводит к</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1) снижению учебной мотивации, отказам от посещения школы;</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2) появлению симптоматики тревожных и депрессивных расстройств;</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3) повышению риска суицидального </w:t>
      </w:r>
      <w:proofErr w:type="gramStart"/>
      <w:r w:rsidRPr="00CF27B8">
        <w:rPr>
          <w:rFonts w:ascii="Times New Roman" w:eastAsia="Times New Roman" w:hAnsi="Times New Roman" w:cs="Times New Roman"/>
          <w:color w:val="595959" w:themeColor="text1" w:themeTint="A6"/>
          <w:sz w:val="28"/>
          <w:szCs w:val="28"/>
        </w:rPr>
        <w:t>поведения</w:t>
      </w:r>
      <w:proofErr w:type="gramEnd"/>
      <w:r w:rsidRPr="00CF27B8">
        <w:rPr>
          <w:rFonts w:ascii="Times New Roman" w:eastAsia="Times New Roman" w:hAnsi="Times New Roman" w:cs="Times New Roman"/>
          <w:color w:val="595959" w:themeColor="text1" w:themeTint="A6"/>
          <w:sz w:val="28"/>
          <w:szCs w:val="28"/>
        </w:rPr>
        <w:t xml:space="preserve"> как у непосредственных жертв школьного насилия, так и у детей, постоянно наблюдавших ситуацию травли;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4) </w:t>
      </w:r>
      <w:proofErr w:type="spellStart"/>
      <w:r w:rsidRPr="00CF27B8">
        <w:rPr>
          <w:rFonts w:ascii="Times New Roman" w:eastAsia="Times New Roman" w:hAnsi="Times New Roman" w:cs="Times New Roman"/>
          <w:color w:val="595959" w:themeColor="text1" w:themeTint="A6"/>
          <w:sz w:val="28"/>
          <w:szCs w:val="28"/>
        </w:rPr>
        <w:t>антисоциальному</w:t>
      </w:r>
      <w:proofErr w:type="spellEnd"/>
      <w:r w:rsidRPr="00CF27B8">
        <w:rPr>
          <w:rFonts w:ascii="Times New Roman" w:eastAsia="Times New Roman" w:hAnsi="Times New Roman" w:cs="Times New Roman"/>
          <w:color w:val="595959" w:themeColor="text1" w:themeTint="A6"/>
          <w:sz w:val="28"/>
          <w:szCs w:val="28"/>
        </w:rPr>
        <w:t xml:space="preserve"> поведению, административным правонарушениям, преступлениям.</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proofErr w:type="gramStart"/>
      <w:r w:rsidRPr="00CF27B8">
        <w:rPr>
          <w:rFonts w:ascii="Times New Roman" w:eastAsia="Times New Roman" w:hAnsi="Times New Roman" w:cs="Times New Roman"/>
          <w:color w:val="595959" w:themeColor="text1" w:themeTint="A6"/>
          <w:sz w:val="28"/>
          <w:szCs w:val="28"/>
        </w:rPr>
        <w:t>Школьный</w:t>
      </w:r>
      <w:proofErr w:type="gramEnd"/>
      <w:r w:rsidRPr="00CF27B8">
        <w:rPr>
          <w:rFonts w:ascii="Times New Roman" w:eastAsia="Times New Roman" w:hAnsi="Times New Roman" w:cs="Times New Roman"/>
          <w:color w:val="595959" w:themeColor="text1" w:themeTint="A6"/>
          <w:sz w:val="28"/>
          <w:szCs w:val="28"/>
        </w:rPr>
        <w:t xml:space="preserve"> </w:t>
      </w: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часто влияет на возникновение психических проблем не только у жертв и наблюдателей, но и у самих агрессоров.</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На </w:t>
      </w: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влияют различные факторы:</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личность самого школьника</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ситуация внутри класса / школы</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семейные факторы — их мы и рассмотрим в рамках данной статьи.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Семейные факторы, увеличивающие риск стать участником травли: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1. Качество внутрисемейных отношений, а именно количество конфликтов внутри семьи. Если ребенок систематически вовлечен в «семейные разборки», у него увеличивается шанс попасть в ситуацию школьной травли;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2. Наличие издевающихся старших брата / сестры, от которых </w:t>
      </w:r>
      <w:proofErr w:type="gramStart"/>
      <w:r w:rsidRPr="00CF27B8">
        <w:rPr>
          <w:rFonts w:ascii="Times New Roman" w:eastAsia="Times New Roman" w:hAnsi="Times New Roman" w:cs="Times New Roman"/>
          <w:color w:val="595959" w:themeColor="text1" w:themeTint="A6"/>
          <w:sz w:val="28"/>
          <w:szCs w:val="28"/>
        </w:rPr>
        <w:t>нет защиты со стороны родителей повышает</w:t>
      </w:r>
      <w:proofErr w:type="gramEnd"/>
      <w:r w:rsidRPr="00CF27B8">
        <w:rPr>
          <w:rFonts w:ascii="Times New Roman" w:eastAsia="Times New Roman" w:hAnsi="Times New Roman" w:cs="Times New Roman"/>
          <w:color w:val="595959" w:themeColor="text1" w:themeTint="A6"/>
          <w:sz w:val="28"/>
          <w:szCs w:val="28"/>
        </w:rPr>
        <w:t xml:space="preserve"> вероятность того, что ребенок станет жертвой школьного насилия.</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3. Отсутствие личных границ у членов семье, отсутствии в действиях родителей согласованности, единых ценностей и этических стандартов (один разрешает, другой запрещает);</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4. Регулярное физическое насилие дома, когда ребенок сам подвергается ему либо становится свидетелем агрессивной модели поведения членов семьи друг к другу.</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lastRenderedPageBreak/>
        <w:t>5. Суровые и непоследовательные наказания, жестокое обращение в семье. Авторитарный стиль воспитания часто способствует формированию агрессивного поведения у ребенка;</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6. Вседозволенность, </w:t>
      </w:r>
      <w:proofErr w:type="spellStart"/>
      <w:r w:rsidRPr="00CF27B8">
        <w:rPr>
          <w:rFonts w:ascii="Times New Roman" w:eastAsia="Times New Roman" w:hAnsi="Times New Roman" w:cs="Times New Roman"/>
          <w:color w:val="595959" w:themeColor="text1" w:themeTint="A6"/>
          <w:sz w:val="28"/>
          <w:szCs w:val="28"/>
        </w:rPr>
        <w:t>гиперопека</w:t>
      </w:r>
      <w:proofErr w:type="spellEnd"/>
      <w:r w:rsidRPr="00CF27B8">
        <w:rPr>
          <w:rFonts w:ascii="Times New Roman" w:eastAsia="Times New Roman" w:hAnsi="Times New Roman" w:cs="Times New Roman"/>
          <w:color w:val="595959" w:themeColor="text1" w:themeTint="A6"/>
          <w:sz w:val="28"/>
          <w:szCs w:val="28"/>
        </w:rPr>
        <w:t xml:space="preserve"> — попустительский стиль воспитания не дает ребенку четких ориентиров о том, что можно и нельзя в отношениях с другими людьми. Ребенку сложно </w:t>
      </w:r>
      <w:proofErr w:type="spellStart"/>
      <w:r w:rsidRPr="00CF27B8">
        <w:rPr>
          <w:rFonts w:ascii="Times New Roman" w:eastAsia="Times New Roman" w:hAnsi="Times New Roman" w:cs="Times New Roman"/>
          <w:color w:val="595959" w:themeColor="text1" w:themeTint="A6"/>
          <w:sz w:val="28"/>
          <w:szCs w:val="28"/>
        </w:rPr>
        <w:t>встроиться</w:t>
      </w:r>
      <w:proofErr w:type="spellEnd"/>
      <w:r w:rsidRPr="00CF27B8">
        <w:rPr>
          <w:rFonts w:ascii="Times New Roman" w:eastAsia="Times New Roman" w:hAnsi="Times New Roman" w:cs="Times New Roman"/>
          <w:color w:val="595959" w:themeColor="text1" w:themeTint="A6"/>
          <w:sz w:val="28"/>
          <w:szCs w:val="28"/>
        </w:rPr>
        <w:t xml:space="preserve"> в детский коллектив с определенными правилами и нормами;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7. </w:t>
      </w:r>
      <w:proofErr w:type="spellStart"/>
      <w:r w:rsidRPr="00CF27B8">
        <w:rPr>
          <w:rFonts w:ascii="Times New Roman" w:eastAsia="Times New Roman" w:hAnsi="Times New Roman" w:cs="Times New Roman"/>
          <w:color w:val="595959" w:themeColor="text1" w:themeTint="A6"/>
          <w:sz w:val="28"/>
          <w:szCs w:val="28"/>
        </w:rPr>
        <w:t>Невключенность</w:t>
      </w:r>
      <w:proofErr w:type="spellEnd"/>
      <w:r w:rsidRPr="00CF27B8">
        <w:rPr>
          <w:rFonts w:ascii="Times New Roman" w:eastAsia="Times New Roman" w:hAnsi="Times New Roman" w:cs="Times New Roman"/>
          <w:color w:val="595959" w:themeColor="text1" w:themeTint="A6"/>
          <w:sz w:val="28"/>
          <w:szCs w:val="28"/>
        </w:rPr>
        <w:t xml:space="preserve"> родителя в жизнь ребенка приводит к эмоциональной закрытости ребенка.</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Что делать?</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Снизить риск попадания ребенка в ситуации травли поможет:</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внимательное отношение родителей к ребенку, их заинтересованность и открытость в отношениях,</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включенность родителей в жизнь ребенка, отслеживание событий, происходящих с ним,</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теплые, поддерживающие отношения ребенка с родителями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before="420" w:after="42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Что может сделать педагог?</w:t>
      </w:r>
    </w:p>
    <w:p w:rsidR="00CF27B8" w:rsidRPr="00CF27B8" w:rsidRDefault="00CF27B8" w:rsidP="00CF27B8">
      <w:pPr>
        <w:shd w:val="clear" w:color="auto" w:fill="FFFFFF"/>
        <w:spacing w:before="420" w:after="42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Во-первых, признать проблемы. Это бывает сложно, потому что:</w:t>
      </w:r>
    </w:p>
    <w:p w:rsidR="00CF27B8" w:rsidRPr="00CF27B8" w:rsidRDefault="00CF27B8" w:rsidP="00CF27B8">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На практике часто действуем в пользу обидчика. Например, некоторые педагоги с неуважением относятся к детям, которые не могут постоять за себя.</w:t>
      </w:r>
    </w:p>
    <w:p w:rsidR="00CF27B8" w:rsidRPr="00CF27B8" w:rsidRDefault="00CF27B8" w:rsidP="00CF27B8">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Иногда педагоги считают, что лучше дать детям возможность разобраться со своими проблемами самим.</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Некоторые педагоги не хотят поднимать обсуждение этой темы, пока не сталкиваются с людьми, требующими активных действий (с родителями</w:t>
      </w:r>
      <w:proofErr w:type="gramStart"/>
      <w:r w:rsidRPr="00CF27B8">
        <w:rPr>
          <w:rFonts w:ascii="Times New Roman" w:eastAsia="Times New Roman" w:hAnsi="Times New Roman" w:cs="Times New Roman"/>
          <w:color w:val="595959" w:themeColor="text1" w:themeTint="A6"/>
          <w:sz w:val="28"/>
          <w:szCs w:val="28"/>
        </w:rPr>
        <w:t>)И</w:t>
      </w:r>
      <w:proofErr w:type="gramEnd"/>
      <w:r w:rsidRPr="00CF27B8">
        <w:rPr>
          <w:rFonts w:ascii="Times New Roman" w:eastAsia="Times New Roman" w:hAnsi="Times New Roman" w:cs="Times New Roman"/>
          <w:color w:val="595959" w:themeColor="text1" w:themeTint="A6"/>
          <w:sz w:val="28"/>
          <w:szCs w:val="28"/>
        </w:rPr>
        <w:t>сследования показывают, что открытость ребенка является наиболее значимым фактором, предупреждающим школьное насилие. Если ребенок рассказывает о своей жизни родителям, делится переживаниями.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Согласно опросам школьников, они склонны рассказывать о травле в первую очередь родителям, а не учителям, так как надеются, что родители будут более эффективны в разрешении проблемной ситуации.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Отношения матери и ребенка</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Если матери страдают депрессиями, мало вовлечены в жизнь детей, в этих отношениях нет тепла, то дети таких матерей могут быть вовлечены в </w:t>
      </w:r>
      <w:proofErr w:type="gramStart"/>
      <w:r w:rsidRPr="00CF27B8">
        <w:rPr>
          <w:rFonts w:ascii="Times New Roman" w:eastAsia="Times New Roman" w:hAnsi="Times New Roman" w:cs="Times New Roman"/>
          <w:color w:val="595959" w:themeColor="text1" w:themeTint="A6"/>
          <w:sz w:val="28"/>
          <w:szCs w:val="28"/>
        </w:rPr>
        <w:t>школьный</w:t>
      </w:r>
      <w:proofErr w:type="gramEnd"/>
      <w:r w:rsidRPr="00CF27B8">
        <w:rPr>
          <w:rFonts w:ascii="Times New Roman" w:eastAsia="Times New Roman" w:hAnsi="Times New Roman" w:cs="Times New Roman"/>
          <w:color w:val="595959" w:themeColor="text1" w:themeTint="A6"/>
          <w:sz w:val="28"/>
          <w:szCs w:val="28"/>
        </w:rPr>
        <w:t xml:space="preserve"> </w:t>
      </w:r>
      <w:proofErr w:type="spellStart"/>
      <w:r w:rsidRPr="00CF27B8">
        <w:rPr>
          <w:rFonts w:ascii="Times New Roman" w:eastAsia="Times New Roman" w:hAnsi="Times New Roman" w:cs="Times New Roman"/>
          <w:color w:val="595959" w:themeColor="text1" w:themeTint="A6"/>
          <w:sz w:val="28"/>
          <w:szCs w:val="28"/>
        </w:rPr>
        <w:t>буллинг</w:t>
      </w:r>
      <w:proofErr w:type="spellEnd"/>
      <w:r w:rsidRPr="00CF27B8">
        <w:rPr>
          <w:rFonts w:ascii="Times New Roman" w:eastAsia="Times New Roman" w:hAnsi="Times New Roman" w:cs="Times New Roman"/>
          <w:color w:val="595959" w:themeColor="text1" w:themeTint="A6"/>
          <w:sz w:val="28"/>
          <w:szCs w:val="28"/>
        </w:rPr>
        <w:t xml:space="preserve"> или в качестве жертвы, или в качестве преследователя.</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Отношения отца и ребенка</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lastRenderedPageBreak/>
        <w:t xml:space="preserve">Есть исследования, которые показали важную роль отца в формировании </w:t>
      </w:r>
      <w:proofErr w:type="spellStart"/>
      <w:r w:rsidRPr="00CF27B8">
        <w:rPr>
          <w:rFonts w:ascii="Times New Roman" w:eastAsia="Times New Roman" w:hAnsi="Times New Roman" w:cs="Times New Roman"/>
          <w:color w:val="595959" w:themeColor="text1" w:themeTint="A6"/>
          <w:sz w:val="28"/>
          <w:szCs w:val="28"/>
        </w:rPr>
        <w:t>буллингового</w:t>
      </w:r>
      <w:proofErr w:type="spellEnd"/>
      <w:r w:rsidRPr="00CF27B8">
        <w:rPr>
          <w:rFonts w:ascii="Times New Roman" w:eastAsia="Times New Roman" w:hAnsi="Times New Roman" w:cs="Times New Roman"/>
          <w:color w:val="595959" w:themeColor="text1" w:themeTint="A6"/>
          <w:sz w:val="28"/>
          <w:szCs w:val="28"/>
        </w:rPr>
        <w:t xml:space="preserve"> или </w:t>
      </w:r>
      <w:proofErr w:type="spellStart"/>
      <w:r w:rsidRPr="00CF27B8">
        <w:rPr>
          <w:rFonts w:ascii="Times New Roman" w:eastAsia="Times New Roman" w:hAnsi="Times New Roman" w:cs="Times New Roman"/>
          <w:color w:val="595959" w:themeColor="text1" w:themeTint="A6"/>
          <w:sz w:val="28"/>
          <w:szCs w:val="28"/>
        </w:rPr>
        <w:t>антибуллингового</w:t>
      </w:r>
      <w:proofErr w:type="spellEnd"/>
      <w:r w:rsidRPr="00CF27B8">
        <w:rPr>
          <w:rFonts w:ascii="Times New Roman" w:eastAsia="Times New Roman" w:hAnsi="Times New Roman" w:cs="Times New Roman"/>
          <w:color w:val="595959" w:themeColor="text1" w:themeTint="A6"/>
          <w:sz w:val="28"/>
          <w:szCs w:val="28"/>
        </w:rPr>
        <w:t xml:space="preserve"> поведения. Так дети, чьи отцы тратят на них достаточное количество времени, реже попадают в ситуацию травли.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Время, проведенное ребенком с отцом, оказывает более значимое влияние на позицию ребенка в школе, чем экономический статус семьи.</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xml:space="preserve">Если отец вечно занят, пусть и зарабатывает больше денег, но меньше времени проводит с ребенком, риск попадания ребенку в ситуацию </w:t>
      </w:r>
      <w:proofErr w:type="spellStart"/>
      <w:r w:rsidRPr="00CF27B8">
        <w:rPr>
          <w:rFonts w:ascii="Times New Roman" w:eastAsia="Times New Roman" w:hAnsi="Times New Roman" w:cs="Times New Roman"/>
          <w:color w:val="595959" w:themeColor="text1" w:themeTint="A6"/>
          <w:sz w:val="28"/>
          <w:szCs w:val="28"/>
        </w:rPr>
        <w:t>буллинга</w:t>
      </w:r>
      <w:proofErr w:type="spellEnd"/>
      <w:r w:rsidRPr="00CF27B8">
        <w:rPr>
          <w:rFonts w:ascii="Times New Roman" w:eastAsia="Times New Roman" w:hAnsi="Times New Roman" w:cs="Times New Roman"/>
          <w:color w:val="595959" w:themeColor="text1" w:themeTint="A6"/>
          <w:sz w:val="28"/>
          <w:szCs w:val="28"/>
        </w:rPr>
        <w:t xml:space="preserve"> возрастает.</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 </w:t>
      </w:r>
    </w:p>
    <w:p w:rsidR="00CF27B8" w:rsidRPr="00CF27B8" w:rsidRDefault="00CF27B8" w:rsidP="00CF27B8">
      <w:pPr>
        <w:shd w:val="clear" w:color="auto" w:fill="FFFFFF"/>
        <w:spacing w:after="0" w:line="240" w:lineRule="auto"/>
        <w:rPr>
          <w:rFonts w:ascii="Times New Roman" w:eastAsia="Times New Roman" w:hAnsi="Times New Roman" w:cs="Times New Roman"/>
          <w:color w:val="595959" w:themeColor="text1" w:themeTint="A6"/>
          <w:sz w:val="28"/>
          <w:szCs w:val="28"/>
        </w:rPr>
      </w:pPr>
      <w:r w:rsidRPr="00CF27B8">
        <w:rPr>
          <w:rFonts w:ascii="Times New Roman" w:eastAsia="Times New Roman" w:hAnsi="Times New Roman" w:cs="Times New Roman"/>
          <w:color w:val="595959" w:themeColor="text1" w:themeTint="A6"/>
          <w:sz w:val="28"/>
          <w:szCs w:val="28"/>
        </w:rPr>
        <w:t>Очень важно не молчать об этой проблеме никому — ни детям, ни родителям, ни учителям, ни психологам. Об этом надо говорить.</w:t>
      </w:r>
    </w:p>
    <w:p w:rsidR="00250788" w:rsidRPr="00CF27B8" w:rsidRDefault="00250788" w:rsidP="00250788">
      <w:pPr>
        <w:pStyle w:val="a5"/>
        <w:rPr>
          <w:rFonts w:ascii="Times New Roman" w:hAnsi="Times New Roman" w:cs="Times New Roman"/>
          <w:color w:val="595959" w:themeColor="text1" w:themeTint="A6"/>
          <w:sz w:val="28"/>
          <w:szCs w:val="28"/>
        </w:rPr>
      </w:pPr>
    </w:p>
    <w:p w:rsidR="00250788" w:rsidRPr="00CF27B8" w:rsidRDefault="00250788" w:rsidP="00250788">
      <w:pPr>
        <w:pStyle w:val="a5"/>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4. Отчёт родительского комитета.</w:t>
      </w:r>
    </w:p>
    <w:p w:rsidR="00250788" w:rsidRPr="00CF27B8" w:rsidRDefault="00250788" w:rsidP="00250788">
      <w:pPr>
        <w:pStyle w:val="a5"/>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5. Разное:</w:t>
      </w:r>
    </w:p>
    <w:p w:rsidR="00250788" w:rsidRPr="00CF27B8" w:rsidRDefault="00250788" w:rsidP="00250788">
      <w:pPr>
        <w:pStyle w:val="a5"/>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 индивидуальные беседы с родителями.</w:t>
      </w:r>
    </w:p>
    <w:p w:rsidR="00250788" w:rsidRPr="00CF27B8" w:rsidRDefault="00250788" w:rsidP="00250788">
      <w:pPr>
        <w:pStyle w:val="a5"/>
        <w:rPr>
          <w:rFonts w:ascii="Times New Roman" w:hAnsi="Times New Roman" w:cs="Times New Roman"/>
          <w:color w:val="595959" w:themeColor="text1" w:themeTint="A6"/>
          <w:sz w:val="28"/>
          <w:szCs w:val="28"/>
        </w:rPr>
      </w:pPr>
      <w:r w:rsidRPr="00CF27B8">
        <w:rPr>
          <w:rFonts w:ascii="Times New Roman" w:hAnsi="Times New Roman" w:cs="Times New Roman"/>
          <w:color w:val="595959" w:themeColor="text1" w:themeTint="A6"/>
          <w:sz w:val="28"/>
          <w:szCs w:val="28"/>
        </w:rPr>
        <w:t xml:space="preserve">- ответы на вопросы по </w:t>
      </w:r>
      <w:proofErr w:type="gramStart"/>
      <w:r w:rsidRPr="00CF27B8">
        <w:rPr>
          <w:rFonts w:ascii="Times New Roman" w:hAnsi="Times New Roman" w:cs="Times New Roman"/>
          <w:color w:val="595959" w:themeColor="text1" w:themeTint="A6"/>
          <w:sz w:val="28"/>
          <w:szCs w:val="28"/>
        </w:rPr>
        <w:t>обучающимся</w:t>
      </w:r>
      <w:proofErr w:type="gramEnd"/>
      <w:r w:rsidRPr="00CF27B8">
        <w:rPr>
          <w:rFonts w:ascii="Times New Roman" w:hAnsi="Times New Roman" w:cs="Times New Roman"/>
          <w:color w:val="595959" w:themeColor="text1" w:themeTint="A6"/>
          <w:sz w:val="28"/>
          <w:szCs w:val="28"/>
        </w:rPr>
        <w:t>.</w:t>
      </w:r>
    </w:p>
    <w:p w:rsidR="00250788" w:rsidRPr="0010584F" w:rsidRDefault="00250788" w:rsidP="001056B6">
      <w:pPr>
        <w:pStyle w:val="a5"/>
        <w:jc w:val="both"/>
        <w:rPr>
          <w:rFonts w:ascii="Times New Roman" w:hAnsi="Times New Roman" w:cs="Times New Roman"/>
          <w:sz w:val="24"/>
          <w:szCs w:val="24"/>
        </w:rPr>
      </w:pPr>
    </w:p>
    <w:p w:rsidR="00CC69DA" w:rsidRPr="0010584F" w:rsidRDefault="00CC69DA" w:rsidP="0010584F">
      <w:pPr>
        <w:pStyle w:val="a5"/>
        <w:rPr>
          <w:rFonts w:ascii="Times New Roman" w:hAnsi="Times New Roman" w:cs="Times New Roman"/>
          <w:sz w:val="24"/>
          <w:szCs w:val="24"/>
        </w:rPr>
      </w:pPr>
    </w:p>
    <w:p w:rsidR="00B93E7F" w:rsidRPr="0010584F" w:rsidRDefault="00B93E7F" w:rsidP="0010584F">
      <w:pPr>
        <w:pStyle w:val="a5"/>
        <w:rPr>
          <w:rFonts w:ascii="Times New Roman" w:hAnsi="Times New Roman" w:cs="Times New Roman"/>
          <w:b/>
          <w:sz w:val="24"/>
          <w:szCs w:val="24"/>
        </w:rPr>
      </w:pPr>
    </w:p>
    <w:p w:rsidR="00782B25" w:rsidRPr="0010584F" w:rsidRDefault="00782B25" w:rsidP="0010584F">
      <w:pPr>
        <w:pStyle w:val="a5"/>
        <w:rPr>
          <w:rFonts w:ascii="Times New Roman" w:hAnsi="Times New Roman" w:cs="Times New Roman"/>
          <w:b/>
          <w:sz w:val="24"/>
          <w:szCs w:val="24"/>
        </w:rPr>
      </w:pPr>
    </w:p>
    <w:p w:rsidR="00782B25" w:rsidRPr="0010584F" w:rsidRDefault="00782B25" w:rsidP="0010584F">
      <w:pPr>
        <w:pStyle w:val="a5"/>
        <w:rPr>
          <w:rFonts w:ascii="Times New Roman" w:hAnsi="Times New Roman" w:cs="Times New Roman"/>
          <w:b/>
          <w:sz w:val="24"/>
          <w:szCs w:val="24"/>
        </w:rPr>
      </w:pPr>
    </w:p>
    <w:p w:rsidR="00782B25" w:rsidRPr="0010584F" w:rsidRDefault="00782B25" w:rsidP="0010584F">
      <w:pPr>
        <w:pStyle w:val="a5"/>
        <w:rPr>
          <w:rFonts w:ascii="Times New Roman" w:hAnsi="Times New Roman" w:cs="Times New Roman"/>
          <w:b/>
          <w:sz w:val="24"/>
          <w:szCs w:val="24"/>
        </w:rPr>
      </w:pPr>
    </w:p>
    <w:p w:rsidR="00782B25" w:rsidRPr="0010584F" w:rsidRDefault="00782B25"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7F21E0" w:rsidRPr="0010584F" w:rsidRDefault="007F21E0"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90347B" w:rsidRPr="0010584F" w:rsidRDefault="0090347B"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CF27B8" w:rsidRDefault="00CF27B8" w:rsidP="0010584F">
      <w:pPr>
        <w:pStyle w:val="a5"/>
        <w:rPr>
          <w:rFonts w:ascii="Times New Roman" w:hAnsi="Times New Roman" w:cs="Times New Roman"/>
          <w:b/>
          <w:sz w:val="24"/>
          <w:szCs w:val="24"/>
        </w:rPr>
      </w:pPr>
    </w:p>
    <w:p w:rsidR="00782B25" w:rsidRPr="00CF27B8" w:rsidRDefault="00782B25" w:rsidP="0010584F">
      <w:pPr>
        <w:pStyle w:val="a5"/>
        <w:rPr>
          <w:rFonts w:ascii="Times New Roman" w:hAnsi="Times New Roman" w:cs="Times New Roman"/>
          <w:b/>
          <w:color w:val="7F7F7F" w:themeColor="text1" w:themeTint="80"/>
          <w:sz w:val="24"/>
          <w:szCs w:val="24"/>
        </w:rPr>
      </w:pPr>
      <w:r w:rsidRPr="00CF27B8">
        <w:rPr>
          <w:rFonts w:ascii="Times New Roman" w:hAnsi="Times New Roman" w:cs="Times New Roman"/>
          <w:b/>
          <w:color w:val="7F7F7F" w:themeColor="text1" w:themeTint="80"/>
          <w:sz w:val="24"/>
          <w:szCs w:val="24"/>
        </w:rPr>
        <w:t>ПРИЛОЖЕНИЕ</w:t>
      </w:r>
    </w:p>
    <w:p w:rsidR="00782B25" w:rsidRPr="00CF27B8" w:rsidRDefault="00782B25" w:rsidP="0010584F">
      <w:pPr>
        <w:pStyle w:val="a5"/>
        <w:rPr>
          <w:rFonts w:ascii="Times New Roman" w:hAnsi="Times New Roman" w:cs="Times New Roman"/>
          <w:b/>
          <w:color w:val="7F7F7F" w:themeColor="text1" w:themeTint="80"/>
          <w:sz w:val="24"/>
          <w:szCs w:val="24"/>
        </w:rPr>
      </w:pPr>
    </w:p>
    <w:p w:rsidR="00E90879" w:rsidRPr="00CF27B8" w:rsidRDefault="00E90879" w:rsidP="0010584F">
      <w:pPr>
        <w:pStyle w:val="a4"/>
        <w:spacing w:before="0" w:beforeAutospacing="0" w:after="0" w:afterAutospacing="0"/>
        <w:rPr>
          <w:color w:val="7F7F7F" w:themeColor="text1" w:themeTint="80"/>
        </w:rPr>
      </w:pPr>
      <w:r w:rsidRPr="00CF27B8">
        <w:rPr>
          <w:b/>
          <w:bCs/>
          <w:color w:val="7F7F7F" w:themeColor="text1" w:themeTint="80"/>
        </w:rPr>
        <w:t>Памятка для родителей «Как помочь ребенку учиться»</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lang w:val="en-US"/>
        </w:rPr>
        <w:t>I</w:t>
      </w:r>
      <w:r w:rsidRPr="00CF27B8">
        <w:rPr>
          <w:color w:val="7F7F7F" w:themeColor="text1" w:themeTint="80"/>
        </w:rPr>
        <w:t>.</w:t>
      </w:r>
      <w:r w:rsidRPr="00CF27B8">
        <w:rPr>
          <w:rStyle w:val="apple-converted-space"/>
          <w:color w:val="7F7F7F" w:themeColor="text1" w:themeTint="80"/>
        </w:rPr>
        <w:t> </w:t>
      </w:r>
      <w:r w:rsidRPr="00CF27B8">
        <w:rPr>
          <w:i/>
          <w:iCs/>
          <w:color w:val="7F7F7F" w:themeColor="text1" w:themeTint="80"/>
        </w:rPr>
        <w:t>Помните, что задача родителей заключается</w:t>
      </w:r>
      <w:proofErr w:type="gramStart"/>
      <w:r w:rsidRPr="00CF27B8">
        <w:rPr>
          <w:i/>
          <w:iCs/>
          <w:color w:val="7F7F7F" w:themeColor="text1" w:themeTint="80"/>
        </w:rPr>
        <w:t> </w:t>
      </w:r>
      <w:r w:rsidRPr="00CF27B8">
        <w:rPr>
          <w:rStyle w:val="apple-converted-space"/>
          <w:i/>
          <w:iCs/>
          <w:color w:val="7F7F7F" w:themeColor="text1" w:themeTint="80"/>
        </w:rPr>
        <w:t> </w:t>
      </w:r>
      <w:r w:rsidRPr="00CF27B8">
        <w:rPr>
          <w:i/>
          <w:iCs/>
          <w:color w:val="7F7F7F" w:themeColor="text1" w:themeTint="80"/>
        </w:rPr>
        <w:t>не</w:t>
      </w:r>
      <w:proofErr w:type="gramEnd"/>
      <w:r w:rsidRPr="00CF27B8">
        <w:rPr>
          <w:i/>
          <w:iCs/>
          <w:color w:val="7F7F7F" w:themeColor="text1" w:themeTint="80"/>
        </w:rPr>
        <w:t xml:space="preserve"> только в том, чтобы накормить и одеть ребенка.</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lang w:val="en-US"/>
        </w:rPr>
        <w:t>II</w:t>
      </w:r>
      <w:r w:rsidRPr="00CF27B8">
        <w:rPr>
          <w:color w:val="7F7F7F" w:themeColor="text1" w:themeTint="80"/>
        </w:rPr>
        <w:t>.</w:t>
      </w:r>
      <w:r w:rsidRPr="00CF27B8">
        <w:rPr>
          <w:rStyle w:val="apple-converted-space"/>
          <w:color w:val="7F7F7F" w:themeColor="text1" w:themeTint="80"/>
        </w:rPr>
        <w:t> </w:t>
      </w:r>
      <w:r w:rsidRPr="00CF27B8">
        <w:rPr>
          <w:i/>
          <w:iCs/>
          <w:color w:val="7F7F7F" w:themeColor="text1" w:themeTint="80"/>
        </w:rPr>
        <w:t>Тот, кто пасует перед трудностями, никогда не победит.</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Ваш долг, будучи родителями, дать понять детям, что их будущее зависит от того, что и как они делают сейчас.</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Для родителей важно настойчиво требовать от своих детей того, чтобы они выполняли предписанные им дела вовремя и должным образом.</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Помните: если ребенок обходит стороной ответственность с самого начала своей жизни, это становится естественной реакцией на препятствия в будущем.</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lang w:val="en-US"/>
        </w:rPr>
        <w:t>III</w:t>
      </w:r>
      <w:r w:rsidRPr="00CF27B8">
        <w:rPr>
          <w:color w:val="7F7F7F" w:themeColor="text1" w:themeTint="80"/>
        </w:rPr>
        <w:t>.</w:t>
      </w:r>
      <w:r w:rsidRPr="00CF27B8">
        <w:rPr>
          <w:rStyle w:val="apple-converted-space"/>
          <w:color w:val="7F7F7F" w:themeColor="text1" w:themeTint="80"/>
        </w:rPr>
        <w:t> </w:t>
      </w:r>
      <w:r w:rsidRPr="00CF27B8">
        <w:rPr>
          <w:i/>
          <w:iCs/>
          <w:color w:val="7F7F7F" w:themeColor="text1" w:themeTint="80"/>
        </w:rPr>
        <w:t>Значимость развития у детей положительной самооценки.</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Первое, что вы можете сделать для своих детей – это сказать, что вы их любите. Если родители не могут выражать положительного отношения в общении со своими детьми, их дети вырастут, обладая низкой самооценкой и неуверенностью в себе.</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Родители могут и должны помочь почувствовать своим детям, каково это гордиться своими собственными достижениями и оставаться сильными и уверенными в себе, вступая на путь новых открытий.</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Поддерживайте своих детей в любой момент, когда вы им понадобитесь. Но дайте возможность им допускать ошибки и не вмешивайтесь до тех пор, пока эти ошибки незначительны. Разум наиболее поддается обучению, когда вокруг создана атмосфера, благоприятствующая принятию разумных рисков.</w:t>
      </w:r>
    </w:p>
    <w:p w:rsidR="00E90879" w:rsidRPr="00CF27B8" w:rsidRDefault="00E90879" w:rsidP="0010584F">
      <w:pPr>
        <w:pStyle w:val="a4"/>
        <w:spacing w:before="0" w:beforeAutospacing="0" w:after="0" w:afterAutospacing="0"/>
        <w:rPr>
          <w:color w:val="7F7F7F" w:themeColor="text1" w:themeTint="80"/>
        </w:rPr>
      </w:pPr>
      <w:r w:rsidRPr="00CF27B8">
        <w:rPr>
          <w:i/>
          <w:iCs/>
          <w:color w:val="7F7F7F" w:themeColor="text1" w:themeTint="80"/>
          <w:lang w:val="en-US"/>
        </w:rPr>
        <w:t>IV</w:t>
      </w:r>
      <w:r w:rsidRPr="00CF27B8">
        <w:rPr>
          <w:i/>
          <w:iCs/>
          <w:color w:val="7F7F7F" w:themeColor="text1" w:themeTint="80"/>
        </w:rPr>
        <w:t>. Мотивация – залог успеха вашего ребенка в обучении.</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Закупите для дома различную литературу. На ребенка оказывает воздействие все, что его окружает. Читайте ему каждый день. Читайте сами. Когда дети в раннем возрасте видят своих родителей за чтением, это производит на них впечатление.</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Поддержите ребенка в его стремлении определиться с собственными интересами. Например, если ваш сын очень любит животных, купите ему образовательные книги, журналы о животном мире, покажите сайты в Интернете, на которых представлена информация о животных. Проявление заинтересованности в том, чем занимается ваш ребенок, уже само по себе является мотивирующим фактором.</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Играйте с ребенком в различные развивающие игры.</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С самого начала, когда ребенок пойдет в школу, убедитесь, что он собран. Собранность в школьных делах способствует должному развитию мозга.</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Отмечайте достижения ребенка. Поощряйте своего ребенка за большие и маленькие достижения, будь то прочтение книги или завершение важного школьного задания.</w:t>
      </w:r>
    </w:p>
    <w:p w:rsidR="00E90879" w:rsidRPr="00CF27B8" w:rsidRDefault="00E90879" w:rsidP="0010584F">
      <w:pPr>
        <w:pStyle w:val="a4"/>
        <w:spacing w:before="0" w:beforeAutospacing="0" w:after="0" w:afterAutospacing="0"/>
        <w:rPr>
          <w:color w:val="7F7F7F" w:themeColor="text1" w:themeTint="80"/>
        </w:rPr>
      </w:pPr>
      <w:r w:rsidRPr="00CF27B8">
        <w:rPr>
          <w:color w:val="7F7F7F" w:themeColor="text1" w:themeTint="80"/>
        </w:rPr>
        <w:t>- Воспринимайте любое повседневное событие как </w:t>
      </w:r>
      <w:r w:rsidRPr="00CF27B8">
        <w:rPr>
          <w:rStyle w:val="apple-converted-space"/>
          <w:color w:val="7F7F7F" w:themeColor="text1" w:themeTint="80"/>
        </w:rPr>
        <w:t> </w:t>
      </w:r>
      <w:r w:rsidRPr="00CF27B8">
        <w:rPr>
          <w:color w:val="7F7F7F" w:themeColor="text1" w:themeTint="80"/>
        </w:rPr>
        <w:t>возможность научиться чему-то новому. Постоянно задавайте вопросы своему ребенку и проводите различные аналогии, чтобы расширять его знания. Мозг лучше воспринимает информацию в виде различных ассоциаций.</w:t>
      </w:r>
    </w:p>
    <w:p w:rsidR="00B76F0D" w:rsidRPr="00CF27B8" w:rsidRDefault="00E90879" w:rsidP="00250788">
      <w:pPr>
        <w:pStyle w:val="a4"/>
        <w:spacing w:before="0" w:beforeAutospacing="0" w:after="0" w:afterAutospacing="0"/>
        <w:rPr>
          <w:color w:val="7F7F7F" w:themeColor="text1" w:themeTint="80"/>
        </w:rPr>
      </w:pPr>
      <w:r w:rsidRPr="00CF27B8">
        <w:rPr>
          <w:b/>
          <w:bCs/>
          <w:color w:val="7F7F7F" w:themeColor="text1" w:themeTint="80"/>
        </w:rPr>
        <w:t>Будучи примерами для подражания, родители несут ответственность за создание атмосферы, которая способствовала бы заинтересованности их ребенка в процессе обучения.</w:t>
      </w:r>
    </w:p>
    <w:sectPr w:rsidR="00B76F0D" w:rsidRPr="00CF27B8" w:rsidSect="00B76F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5C9"/>
    <w:multiLevelType w:val="multilevel"/>
    <w:tmpl w:val="E206B7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0B7E9D"/>
    <w:multiLevelType w:val="multilevel"/>
    <w:tmpl w:val="1C3EFCC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AA21BE"/>
    <w:multiLevelType w:val="multilevel"/>
    <w:tmpl w:val="4BE28F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371EA5"/>
    <w:multiLevelType w:val="hybridMultilevel"/>
    <w:tmpl w:val="C6346D24"/>
    <w:lvl w:ilvl="0" w:tplc="04190019">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5F30914"/>
    <w:multiLevelType w:val="hybridMultilevel"/>
    <w:tmpl w:val="B0F2A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25470"/>
    <w:multiLevelType w:val="hybridMultilevel"/>
    <w:tmpl w:val="3C1A3F8A"/>
    <w:lvl w:ilvl="0" w:tplc="04190019">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08C1F31"/>
    <w:multiLevelType w:val="multilevel"/>
    <w:tmpl w:val="8D0C99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FE1D3D"/>
    <w:multiLevelType w:val="multilevel"/>
    <w:tmpl w:val="895C1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8A3794"/>
    <w:multiLevelType w:val="hybridMultilevel"/>
    <w:tmpl w:val="D4A2D8C4"/>
    <w:lvl w:ilvl="0" w:tplc="04190019">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593B03D7"/>
    <w:multiLevelType w:val="hybridMultilevel"/>
    <w:tmpl w:val="4AD40960"/>
    <w:lvl w:ilvl="0" w:tplc="0419000F">
      <w:start w:val="1"/>
      <w:numFmt w:val="decimal"/>
      <w:lvlText w:val="%1."/>
      <w:lvlJc w:val="left"/>
      <w:pPr>
        <w:ind w:left="786"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1D0ADE"/>
    <w:multiLevelType w:val="multilevel"/>
    <w:tmpl w:val="46BC097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5A044F"/>
    <w:multiLevelType w:val="hybridMultilevel"/>
    <w:tmpl w:val="4AD40960"/>
    <w:lvl w:ilvl="0" w:tplc="0419000F">
      <w:start w:val="1"/>
      <w:numFmt w:val="decimal"/>
      <w:lvlText w:val="%1."/>
      <w:lvlJc w:val="left"/>
      <w:pPr>
        <w:ind w:left="720"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8"/>
  </w:num>
  <w:num w:numId="11">
    <w:abstractNumId w:val="4"/>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80972"/>
    <w:rsid w:val="00031E23"/>
    <w:rsid w:val="0006376C"/>
    <w:rsid w:val="00084037"/>
    <w:rsid w:val="001056B6"/>
    <w:rsid w:val="0010584F"/>
    <w:rsid w:val="001D4CC8"/>
    <w:rsid w:val="001D7D79"/>
    <w:rsid w:val="002226CF"/>
    <w:rsid w:val="00250788"/>
    <w:rsid w:val="00280972"/>
    <w:rsid w:val="00366FB8"/>
    <w:rsid w:val="003A421B"/>
    <w:rsid w:val="003A4799"/>
    <w:rsid w:val="003B094D"/>
    <w:rsid w:val="003D6C56"/>
    <w:rsid w:val="003F3EBC"/>
    <w:rsid w:val="005178CE"/>
    <w:rsid w:val="00580586"/>
    <w:rsid w:val="005D3E0B"/>
    <w:rsid w:val="006D46FA"/>
    <w:rsid w:val="00702180"/>
    <w:rsid w:val="007747BA"/>
    <w:rsid w:val="0078281A"/>
    <w:rsid w:val="00782B25"/>
    <w:rsid w:val="007F21E0"/>
    <w:rsid w:val="00815713"/>
    <w:rsid w:val="00892237"/>
    <w:rsid w:val="008B5403"/>
    <w:rsid w:val="008C2267"/>
    <w:rsid w:val="0090347B"/>
    <w:rsid w:val="009F445D"/>
    <w:rsid w:val="00A000F0"/>
    <w:rsid w:val="00AA4713"/>
    <w:rsid w:val="00AF6B52"/>
    <w:rsid w:val="00B76F0D"/>
    <w:rsid w:val="00B93E7F"/>
    <w:rsid w:val="00BC4256"/>
    <w:rsid w:val="00C20E94"/>
    <w:rsid w:val="00C84933"/>
    <w:rsid w:val="00CC69DA"/>
    <w:rsid w:val="00CD2209"/>
    <w:rsid w:val="00CF25EC"/>
    <w:rsid w:val="00CF27B8"/>
    <w:rsid w:val="00D83E24"/>
    <w:rsid w:val="00DE41FF"/>
    <w:rsid w:val="00DF0CFE"/>
    <w:rsid w:val="00E90879"/>
    <w:rsid w:val="00EC1922"/>
    <w:rsid w:val="00ED1B25"/>
    <w:rsid w:val="00F26303"/>
    <w:rsid w:val="00F571A9"/>
    <w:rsid w:val="00F711C7"/>
    <w:rsid w:val="00FF7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99"/>
  </w:style>
  <w:style w:type="paragraph" w:styleId="2">
    <w:name w:val="heading 2"/>
    <w:basedOn w:val="a"/>
    <w:link w:val="20"/>
    <w:uiPriority w:val="9"/>
    <w:semiHidden/>
    <w:unhideWhenUsed/>
    <w:qFormat/>
    <w:rsid w:val="002809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0972"/>
    <w:rPr>
      <w:rFonts w:ascii="Times New Roman" w:eastAsia="Times New Roman" w:hAnsi="Times New Roman" w:cs="Times New Roman"/>
      <w:b/>
      <w:bCs/>
      <w:sz w:val="36"/>
      <w:szCs w:val="36"/>
    </w:rPr>
  </w:style>
  <w:style w:type="character" w:styleId="a3">
    <w:name w:val="Hyperlink"/>
    <w:basedOn w:val="a0"/>
    <w:uiPriority w:val="99"/>
    <w:semiHidden/>
    <w:unhideWhenUsed/>
    <w:rsid w:val="00280972"/>
    <w:rPr>
      <w:color w:val="0000FF"/>
      <w:u w:val="single"/>
    </w:rPr>
  </w:style>
  <w:style w:type="paragraph" w:styleId="a4">
    <w:name w:val="Normal (Web)"/>
    <w:basedOn w:val="a"/>
    <w:uiPriority w:val="99"/>
    <w:unhideWhenUsed/>
    <w:rsid w:val="00280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0972"/>
  </w:style>
  <w:style w:type="paragraph" w:styleId="a5">
    <w:name w:val="No Spacing"/>
    <w:uiPriority w:val="1"/>
    <w:qFormat/>
    <w:rsid w:val="00EC1922"/>
    <w:pPr>
      <w:spacing w:after="0" w:line="240" w:lineRule="auto"/>
    </w:pPr>
  </w:style>
  <w:style w:type="paragraph" w:styleId="a6">
    <w:name w:val="Balloon Text"/>
    <w:basedOn w:val="a"/>
    <w:link w:val="a7"/>
    <w:uiPriority w:val="99"/>
    <w:semiHidden/>
    <w:unhideWhenUsed/>
    <w:rsid w:val="008157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5713"/>
    <w:rPr>
      <w:rFonts w:ascii="Tahoma" w:hAnsi="Tahoma" w:cs="Tahoma"/>
      <w:sz w:val="16"/>
      <w:szCs w:val="16"/>
    </w:rPr>
  </w:style>
  <w:style w:type="paragraph" w:styleId="a8">
    <w:name w:val="List Paragraph"/>
    <w:basedOn w:val="a"/>
    <w:uiPriority w:val="34"/>
    <w:qFormat/>
    <w:rsid w:val="0006376C"/>
    <w:pPr>
      <w:ind w:left="720"/>
      <w:contextualSpacing/>
    </w:pPr>
  </w:style>
  <w:style w:type="character" w:styleId="a9">
    <w:name w:val="Strong"/>
    <w:basedOn w:val="a0"/>
    <w:qFormat/>
    <w:rsid w:val="00D83E24"/>
    <w:rPr>
      <w:b/>
      <w:bCs/>
    </w:rPr>
  </w:style>
</w:styles>
</file>

<file path=word/webSettings.xml><?xml version="1.0" encoding="utf-8"?>
<w:webSettings xmlns:r="http://schemas.openxmlformats.org/officeDocument/2006/relationships" xmlns:w="http://schemas.openxmlformats.org/wordprocessingml/2006/main">
  <w:divs>
    <w:div w:id="147793678">
      <w:bodyDiv w:val="1"/>
      <w:marLeft w:val="0"/>
      <w:marRight w:val="0"/>
      <w:marTop w:val="0"/>
      <w:marBottom w:val="0"/>
      <w:divBdr>
        <w:top w:val="none" w:sz="0" w:space="0" w:color="auto"/>
        <w:left w:val="none" w:sz="0" w:space="0" w:color="auto"/>
        <w:bottom w:val="none" w:sz="0" w:space="0" w:color="auto"/>
        <w:right w:val="none" w:sz="0" w:space="0" w:color="auto"/>
      </w:divBdr>
    </w:div>
    <w:div w:id="622274265">
      <w:bodyDiv w:val="1"/>
      <w:marLeft w:val="0"/>
      <w:marRight w:val="0"/>
      <w:marTop w:val="0"/>
      <w:marBottom w:val="0"/>
      <w:divBdr>
        <w:top w:val="none" w:sz="0" w:space="0" w:color="auto"/>
        <w:left w:val="none" w:sz="0" w:space="0" w:color="auto"/>
        <w:bottom w:val="none" w:sz="0" w:space="0" w:color="auto"/>
        <w:right w:val="none" w:sz="0" w:space="0" w:color="auto"/>
      </w:divBdr>
    </w:div>
    <w:div w:id="662243144">
      <w:bodyDiv w:val="1"/>
      <w:marLeft w:val="0"/>
      <w:marRight w:val="0"/>
      <w:marTop w:val="0"/>
      <w:marBottom w:val="0"/>
      <w:divBdr>
        <w:top w:val="none" w:sz="0" w:space="0" w:color="auto"/>
        <w:left w:val="none" w:sz="0" w:space="0" w:color="auto"/>
        <w:bottom w:val="none" w:sz="0" w:space="0" w:color="auto"/>
        <w:right w:val="none" w:sz="0" w:space="0" w:color="auto"/>
      </w:divBdr>
    </w:div>
    <w:div w:id="953826456">
      <w:bodyDiv w:val="1"/>
      <w:marLeft w:val="0"/>
      <w:marRight w:val="0"/>
      <w:marTop w:val="0"/>
      <w:marBottom w:val="0"/>
      <w:divBdr>
        <w:top w:val="none" w:sz="0" w:space="0" w:color="auto"/>
        <w:left w:val="none" w:sz="0" w:space="0" w:color="auto"/>
        <w:bottom w:val="none" w:sz="0" w:space="0" w:color="auto"/>
        <w:right w:val="none" w:sz="0" w:space="0" w:color="auto"/>
      </w:divBdr>
    </w:div>
    <w:div w:id="1143280749">
      <w:bodyDiv w:val="1"/>
      <w:marLeft w:val="0"/>
      <w:marRight w:val="0"/>
      <w:marTop w:val="0"/>
      <w:marBottom w:val="0"/>
      <w:divBdr>
        <w:top w:val="none" w:sz="0" w:space="0" w:color="auto"/>
        <w:left w:val="none" w:sz="0" w:space="0" w:color="auto"/>
        <w:bottom w:val="none" w:sz="0" w:space="0" w:color="auto"/>
        <w:right w:val="none" w:sz="0" w:space="0" w:color="auto"/>
      </w:divBdr>
    </w:div>
    <w:div w:id="1249385123">
      <w:bodyDiv w:val="1"/>
      <w:marLeft w:val="0"/>
      <w:marRight w:val="0"/>
      <w:marTop w:val="0"/>
      <w:marBottom w:val="0"/>
      <w:divBdr>
        <w:top w:val="none" w:sz="0" w:space="0" w:color="auto"/>
        <w:left w:val="none" w:sz="0" w:space="0" w:color="auto"/>
        <w:bottom w:val="none" w:sz="0" w:space="0" w:color="auto"/>
        <w:right w:val="none" w:sz="0" w:space="0" w:color="auto"/>
      </w:divBdr>
    </w:div>
    <w:div w:id="1376539672">
      <w:bodyDiv w:val="1"/>
      <w:marLeft w:val="0"/>
      <w:marRight w:val="0"/>
      <w:marTop w:val="0"/>
      <w:marBottom w:val="0"/>
      <w:divBdr>
        <w:top w:val="none" w:sz="0" w:space="0" w:color="auto"/>
        <w:left w:val="none" w:sz="0" w:space="0" w:color="auto"/>
        <w:bottom w:val="none" w:sz="0" w:space="0" w:color="auto"/>
        <w:right w:val="none" w:sz="0" w:space="0" w:color="auto"/>
      </w:divBdr>
    </w:div>
    <w:div w:id="14958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kolazhizni.ru/archive/0/n-17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olazhizni.ru/archive/0/n-6112/" TargetMode="External"/><Relationship Id="rId5" Type="http://schemas.openxmlformats.org/officeDocument/2006/relationships/hyperlink" Target="mailto:logki.school@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Касапу</cp:lastModifiedBy>
  <cp:revision>4</cp:revision>
  <cp:lastPrinted>2023-04-11T19:58:00Z</cp:lastPrinted>
  <dcterms:created xsi:type="dcterms:W3CDTF">2023-04-11T19:57:00Z</dcterms:created>
  <dcterms:modified xsi:type="dcterms:W3CDTF">2023-06-26T07:53:00Z</dcterms:modified>
</cp:coreProperties>
</file>